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F5" w:rsidRPr="00DD1238" w:rsidRDefault="00AE0CF5" w:rsidP="00AE0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Информация по наименованиям происхождения товара базе данных НМПТ</w:t>
      </w:r>
    </w:p>
    <w:p w:rsidR="00AE0CF5" w:rsidRDefault="00AE0CF5" w:rsidP="00AE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CF5" w:rsidRPr="00F5719D" w:rsidRDefault="00AE0CF5" w:rsidP="00F5719D">
      <w:pPr>
        <w:pStyle w:val="a5"/>
        <w:jc w:val="center"/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</w:pPr>
      <w:proofErr w:type="gramStart"/>
      <w:r w:rsidRPr="00F5719D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central-server/GOV/70000014/patent-service/</w:t>
      </w:r>
      <w:proofErr w:type="spellStart"/>
      <w:r w:rsidRPr="00F5719D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SearchNmptItems</w:t>
      </w:r>
      <w:proofErr w:type="spellEnd"/>
      <w:r w:rsidRPr="00F5719D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/v1</w:t>
      </w:r>
      <w:proofErr w:type="gramEnd"/>
    </w:p>
    <w:p w:rsidR="00773F29" w:rsidRPr="00AE0CF5" w:rsidRDefault="00773F29" w:rsidP="00773F29">
      <w:pPr>
        <w:pStyle w:val="a5"/>
        <w:rPr>
          <w:rFonts w:cs="Times New Roman"/>
          <w:b/>
          <w:bCs/>
          <w:sz w:val="28"/>
          <w:szCs w:val="28"/>
        </w:rPr>
      </w:pPr>
      <w:r w:rsidRPr="00C25822">
        <w:rPr>
          <w:rFonts w:cs="Times New Roman"/>
          <w:sz w:val="28"/>
          <w:szCs w:val="28"/>
        </w:rPr>
        <w:t>Метод</w:t>
      </w:r>
      <w:r w:rsidRPr="00AE0CF5">
        <w:rPr>
          <w:rFonts w:cs="Times New Roman"/>
          <w:sz w:val="28"/>
          <w:szCs w:val="28"/>
        </w:rPr>
        <w:t xml:space="preserve"> </w:t>
      </w:r>
      <w:r w:rsidRPr="00C25822">
        <w:rPr>
          <w:rFonts w:cs="Times New Roman"/>
          <w:sz w:val="28"/>
          <w:szCs w:val="28"/>
        </w:rPr>
        <w:t>запроса</w:t>
      </w:r>
      <w:r w:rsidRPr="00AE0CF5">
        <w:rPr>
          <w:rFonts w:cs="Times New Roman"/>
          <w:sz w:val="28"/>
          <w:szCs w:val="28"/>
        </w:rPr>
        <w:t xml:space="preserve">: </w:t>
      </w:r>
      <w:r w:rsidRPr="00C25822">
        <w:rPr>
          <w:rFonts w:cs="Times New Roman"/>
          <w:b/>
          <w:bCs/>
          <w:sz w:val="28"/>
          <w:szCs w:val="28"/>
          <w:lang w:val="en-US"/>
        </w:rPr>
        <w:t>POST</w:t>
      </w:r>
    </w:p>
    <w:p w:rsidR="00773F29" w:rsidRPr="00AE0CF5" w:rsidRDefault="00773F29" w:rsidP="00773F29">
      <w:pPr>
        <w:pStyle w:val="a5"/>
        <w:rPr>
          <w:rStyle w:val="a4"/>
          <w:rFonts w:cs="Times New Roman"/>
          <w:szCs w:val="24"/>
          <w:lang w:val="ky-KG"/>
        </w:rPr>
      </w:pPr>
      <w:r w:rsidRPr="00AE0CF5">
        <w:rPr>
          <w:rFonts w:cs="Times New Roman"/>
          <w:szCs w:val="24"/>
        </w:rPr>
        <w:t xml:space="preserve">Адрес: </w:t>
      </w:r>
      <w:hyperlink r:id="rId4" w:history="1">
        <w:r w:rsidR="00AE0CF5" w:rsidRPr="00AE0CF5">
          <w:rPr>
            <w:rStyle w:val="a4"/>
            <w:rFonts w:cs="Times New Roman"/>
            <w:szCs w:val="24"/>
            <w:lang w:val="ky-KG"/>
          </w:rPr>
          <w:t>http://X.X.X.X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</w:rPr>
          <w:t>/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  <w:lang w:val="en-US"/>
          </w:rPr>
          <w:t>r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</w:rPr>
          <w:t>1/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  <w:lang w:val="en-US"/>
          </w:rPr>
          <w:t>central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</w:rPr>
          <w:t>-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  <w:lang w:val="en-US"/>
          </w:rPr>
          <w:t>server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</w:rPr>
          <w:t>/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  <w:lang w:val="en-US"/>
          </w:rPr>
          <w:t>GOV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</w:rPr>
          <w:t>/70000014/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  <w:lang w:val="en-US"/>
          </w:rPr>
          <w:t>patent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</w:rPr>
          <w:t>-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  <w:lang w:val="en-US"/>
          </w:rPr>
          <w:t>service</w:t>
        </w:r>
        <w:r w:rsidR="00AE0CF5" w:rsidRPr="00AE0CF5">
          <w:rPr>
            <w:rStyle w:val="a4"/>
            <w:rFonts w:cs="Times New Roman"/>
            <w:szCs w:val="24"/>
            <w:shd w:val="clear" w:color="auto" w:fill="FFFFFF"/>
          </w:rPr>
          <w:t>/</w:t>
        </w:r>
        <w:proofErr w:type="spellStart"/>
        <w:r w:rsidR="00AE0CF5" w:rsidRPr="00AE0CF5">
          <w:rPr>
            <w:rStyle w:val="a4"/>
            <w:rFonts w:cs="Times New Roman"/>
            <w:szCs w:val="24"/>
            <w:shd w:val="clear" w:color="auto" w:fill="FFFFFF"/>
            <w:lang w:val="en-US"/>
          </w:rPr>
          <w:t>SearchNmptItems</w:t>
        </w:r>
        <w:proofErr w:type="spellEnd"/>
        <w:r w:rsidR="00AE0CF5" w:rsidRPr="00AE0CF5">
          <w:rPr>
            <w:rStyle w:val="a4"/>
            <w:rFonts w:cs="Times New Roman"/>
            <w:szCs w:val="24"/>
            <w:shd w:val="clear" w:color="auto" w:fill="FFFFFF"/>
          </w:rPr>
          <w:t xml:space="preserve"> </w:t>
        </w:r>
      </w:hyperlink>
    </w:p>
    <w:p w:rsidR="00773F29" w:rsidRPr="00C25822" w:rsidRDefault="00773F29" w:rsidP="00773F29">
      <w:pPr>
        <w:shd w:val="clear" w:color="auto" w:fill="FFFFFF"/>
        <w:spacing w:before="15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822">
        <w:rPr>
          <w:rFonts w:ascii="Times New Roman" w:hAnsi="Times New Roman" w:cs="Times New Roman"/>
          <w:sz w:val="28"/>
          <w:szCs w:val="28"/>
        </w:rPr>
        <w:t xml:space="preserve">X.X.X.X - </w:t>
      </w:r>
      <w:proofErr w:type="spellStart"/>
      <w:r w:rsidRPr="00C25822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 xml:space="preserve"> адрес или домен сервера безопасности клиента, получающего информацию</w:t>
      </w:r>
    </w:p>
    <w:p w:rsidR="00773F29" w:rsidRPr="00C25822" w:rsidRDefault="00773F29" w:rsidP="00773F29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73F29" w:rsidRPr="00C25822" w:rsidRDefault="00773F29" w:rsidP="00773F29">
      <w:pPr>
        <w:pStyle w:val="a5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</w:rPr>
        <w:t>Заголовки</w:t>
      </w:r>
      <w:r w:rsidRPr="00C25822">
        <w:rPr>
          <w:rFonts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0"/>
      </w:tblGrid>
      <w:tr w:rsidR="00773F29" w:rsidRPr="00C25822" w:rsidTr="00272C7A">
        <w:tc>
          <w:tcPr>
            <w:tcW w:w="2785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Content-Type</w:t>
            </w:r>
            <w:proofErr w:type="spellEnd"/>
          </w:p>
        </w:tc>
        <w:tc>
          <w:tcPr>
            <w:tcW w:w="5840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application</w:t>
            </w:r>
            <w:proofErr w:type="spellEnd"/>
            <w:r w:rsidRPr="00C2582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25822">
              <w:rPr>
                <w:rFonts w:cs="Times New Roman"/>
                <w:sz w:val="28"/>
                <w:szCs w:val="28"/>
              </w:rPr>
              <w:t>json</w:t>
            </w:r>
            <w:proofErr w:type="spellEnd"/>
          </w:p>
        </w:tc>
      </w:tr>
      <w:tr w:rsidR="00773F29" w:rsidRPr="00C25822" w:rsidTr="00272C7A">
        <w:tc>
          <w:tcPr>
            <w:tcW w:w="2785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apikey</w:t>
            </w:r>
            <w:proofErr w:type="spellEnd"/>
          </w:p>
        </w:tc>
        <w:tc>
          <w:tcPr>
            <w:tcW w:w="5840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>Секретый ключ клиента, выданный Түндүк</w:t>
            </w:r>
          </w:p>
        </w:tc>
      </w:tr>
      <w:tr w:rsidR="00773F29" w:rsidRPr="00C25822" w:rsidTr="00272C7A">
        <w:tc>
          <w:tcPr>
            <w:tcW w:w="2785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esia-accesstoken</w:t>
            </w:r>
            <w:proofErr w:type="spellEnd"/>
          </w:p>
        </w:tc>
        <w:tc>
          <w:tcPr>
            <w:tcW w:w="5840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Токен ЕСИ, полученный c 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://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esia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tunduk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kg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connect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token</w:t>
            </w:r>
          </w:p>
        </w:tc>
      </w:tr>
      <w:tr w:rsidR="00773F29" w:rsidRPr="00C25822" w:rsidTr="00272C7A">
        <w:tc>
          <w:tcPr>
            <w:tcW w:w="2785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Road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5840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</w:rPr>
              <w:t>/[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GOV</w:t>
            </w:r>
            <w:r w:rsidRPr="00C25822">
              <w:rPr>
                <w:rFonts w:cs="Times New Roman"/>
                <w:sz w:val="28"/>
                <w:szCs w:val="28"/>
              </w:rPr>
              <w:t>]/[70000014]</w:t>
            </w:r>
            <w:proofErr w:type="gramStart"/>
            <w:r w:rsidRPr="00C25822">
              <w:rPr>
                <w:rFonts w:cs="Times New Roman"/>
                <w:sz w:val="28"/>
                <w:szCs w:val="28"/>
              </w:rPr>
              <w:t xml:space="preserve">/[ 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patent</w:t>
            </w:r>
            <w:proofErr w:type="gramEnd"/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service</w:t>
            </w:r>
            <w:r w:rsidRPr="00C25822">
              <w:rPr>
                <w:rFonts w:cs="Times New Roman"/>
                <w:sz w:val="28"/>
                <w:szCs w:val="28"/>
              </w:rPr>
              <w:t>]</w:t>
            </w: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</w:p>
        </w:tc>
      </w:tr>
    </w:tbl>
    <w:p w:rsidR="00773F29" w:rsidRDefault="00773F29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F29" w:rsidRPr="00C25822" w:rsidRDefault="00773F29" w:rsidP="0077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>Входные и выходные параметры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72"/>
        <w:gridCol w:w="1814"/>
        <w:gridCol w:w="5103"/>
      </w:tblGrid>
      <w:tr w:rsidR="00AE0CF5" w:rsidTr="00AE0CF5">
        <w:tc>
          <w:tcPr>
            <w:tcW w:w="1872" w:type="dxa"/>
          </w:tcPr>
          <w:p w:rsidR="00AE0CF5" w:rsidRPr="00DD38BB" w:rsidRDefault="00AE0CF5" w:rsidP="00272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1814" w:type="dxa"/>
          </w:tcPr>
          <w:p w:rsidR="00AE0CF5" w:rsidRDefault="00AE0CF5" w:rsidP="00272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03" w:type="dxa"/>
          </w:tcPr>
          <w:p w:rsidR="00AE0CF5" w:rsidRPr="00DD38BB" w:rsidRDefault="00AE0CF5" w:rsidP="00272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600C6D" w:rsidRDefault="00AE0CF5" w:rsidP="0027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6D">
              <w:rPr>
                <w:rFonts w:ascii="Times New Roman" w:hAnsi="Times New Roman" w:cs="Times New Roman"/>
                <w:sz w:val="28"/>
                <w:szCs w:val="28"/>
              </w:rPr>
              <w:t>in_number</w:t>
            </w:r>
            <w:proofErr w:type="spellEnd"/>
          </w:p>
        </w:tc>
        <w:tc>
          <w:tcPr>
            <w:tcW w:w="1814" w:type="dxa"/>
          </w:tcPr>
          <w:p w:rsidR="00AE0CF5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DD38BB" w:rsidRDefault="00AE0CF5" w:rsidP="00272C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 номер заявки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K11</w:t>
            </w:r>
          </w:p>
        </w:tc>
        <w:tc>
          <w:tcPr>
            <w:tcW w:w="1814" w:type="dxa"/>
          </w:tcPr>
          <w:p w:rsidR="00AE0CF5" w:rsidRPr="00511654" w:rsidRDefault="00511654" w:rsidP="00272C7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DD38BB" w:rsidRDefault="00AE0CF5" w:rsidP="00272C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Порядковый номер регистрации (номер свидетельства)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K15</w:t>
            </w:r>
          </w:p>
        </w:tc>
        <w:tc>
          <w:tcPr>
            <w:tcW w:w="1814" w:type="dxa"/>
          </w:tcPr>
          <w:p w:rsidR="00AE0CF5" w:rsidRPr="00EF20AA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DD38BB" w:rsidRDefault="00AE0CF5" w:rsidP="00272C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регистрации свидетельства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K18</w:t>
            </w:r>
          </w:p>
        </w:tc>
        <w:tc>
          <w:tcPr>
            <w:tcW w:w="1814" w:type="dxa"/>
          </w:tcPr>
          <w:p w:rsidR="00AE0CF5" w:rsidRPr="00EF20AA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C324C8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истечения срока регистрации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K21</w:t>
            </w:r>
          </w:p>
        </w:tc>
        <w:tc>
          <w:tcPr>
            <w:tcW w:w="1814" w:type="dxa"/>
          </w:tcPr>
          <w:p w:rsidR="00AE0CF5" w:rsidRPr="00EF20AA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C324C8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Регистрационный номер заявки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K22</w:t>
            </w:r>
          </w:p>
        </w:tc>
        <w:tc>
          <w:tcPr>
            <w:tcW w:w="1814" w:type="dxa"/>
          </w:tcPr>
          <w:p w:rsidR="00AE0CF5" w:rsidRPr="00EF20AA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C324C8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подачи заявки</w:t>
            </w:r>
          </w:p>
        </w:tc>
      </w:tr>
      <w:tr w:rsidR="00AE0CF5" w:rsidRPr="00DD1238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K46</w:t>
            </w:r>
          </w:p>
        </w:tc>
        <w:tc>
          <w:tcPr>
            <w:tcW w:w="1814" w:type="dxa"/>
          </w:tcPr>
          <w:p w:rsidR="00AE0CF5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публикации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600C6D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K54</w:t>
            </w:r>
          </w:p>
        </w:tc>
        <w:tc>
          <w:tcPr>
            <w:tcW w:w="1814" w:type="dxa"/>
          </w:tcPr>
          <w:p w:rsidR="00AE0CF5" w:rsidRPr="00423E52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423E52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3E52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НМПТ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600C6D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tovara</w:t>
            </w:r>
            <w:proofErr w:type="spellEnd"/>
          </w:p>
        </w:tc>
        <w:tc>
          <w:tcPr>
            <w:tcW w:w="1814" w:type="dxa"/>
          </w:tcPr>
          <w:p w:rsidR="00AE0CF5" w:rsidRPr="00511654" w:rsidRDefault="00511654" w:rsidP="00272C7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5103" w:type="dxa"/>
          </w:tcPr>
          <w:p w:rsidR="00AE0CF5" w:rsidRPr="00423E52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товара</w:t>
            </w:r>
          </w:p>
        </w:tc>
      </w:tr>
      <w:tr w:rsidR="00AE0CF5" w:rsidRPr="00600C6D" w:rsidTr="00AE0CF5">
        <w:tc>
          <w:tcPr>
            <w:tcW w:w="1872" w:type="dxa"/>
          </w:tcPr>
          <w:p w:rsidR="00AE0CF5" w:rsidRPr="00600C6D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K71</w:t>
            </w:r>
          </w:p>
        </w:tc>
        <w:tc>
          <w:tcPr>
            <w:tcW w:w="1814" w:type="dxa"/>
          </w:tcPr>
          <w:p w:rsidR="00AE0CF5" w:rsidRPr="00511654" w:rsidRDefault="00511654" w:rsidP="00272C7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varchar</w:t>
            </w:r>
          </w:p>
        </w:tc>
        <w:tc>
          <w:tcPr>
            <w:tcW w:w="5103" w:type="dxa"/>
          </w:tcPr>
          <w:p w:rsidR="00AE0CF5" w:rsidRPr="00600C6D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заявителя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K72</w:t>
            </w:r>
          </w:p>
        </w:tc>
        <w:tc>
          <w:tcPr>
            <w:tcW w:w="1814" w:type="dxa"/>
          </w:tcPr>
          <w:p w:rsidR="00AE0CF5" w:rsidRPr="00511654" w:rsidRDefault="00511654" w:rsidP="00272C7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5103" w:type="dxa"/>
          </w:tcPr>
          <w:p w:rsidR="00AE0CF5" w:rsidRPr="00423E52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автора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K73</w:t>
            </w:r>
          </w:p>
        </w:tc>
        <w:tc>
          <w:tcPr>
            <w:tcW w:w="1814" w:type="dxa"/>
          </w:tcPr>
          <w:p w:rsidR="00AE0CF5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5103" w:type="dxa"/>
          </w:tcPr>
          <w:p w:rsidR="00AE0CF5" w:rsidRPr="00423E52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владельца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НМПТ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K57</w:t>
            </w:r>
          </w:p>
        </w:tc>
        <w:tc>
          <w:tcPr>
            <w:tcW w:w="1814" w:type="dxa"/>
          </w:tcPr>
          <w:p w:rsidR="00AE0CF5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5103" w:type="dxa"/>
          </w:tcPr>
          <w:p w:rsidR="00AE0CF5" w:rsidRPr="00423E52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Описание НМПТ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DD1238" w:rsidRDefault="00AE0CF5" w:rsidP="00272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K98</w:t>
            </w:r>
          </w:p>
        </w:tc>
        <w:tc>
          <w:tcPr>
            <w:tcW w:w="1814" w:type="dxa"/>
          </w:tcPr>
          <w:p w:rsidR="00AE0CF5" w:rsidRDefault="00511654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5103" w:type="dxa"/>
          </w:tcPr>
          <w:p w:rsidR="00AE0CF5" w:rsidRPr="00423E52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адрес для переписки</w:t>
            </w:r>
          </w:p>
        </w:tc>
      </w:tr>
      <w:tr w:rsidR="00AE0CF5" w:rsidRPr="00DD38BB" w:rsidTr="00AE0CF5">
        <w:tc>
          <w:tcPr>
            <w:tcW w:w="1872" w:type="dxa"/>
          </w:tcPr>
          <w:p w:rsidR="00AE0CF5" w:rsidRPr="00600C6D" w:rsidRDefault="00AE0CF5" w:rsidP="0027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6D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  <w:proofErr w:type="spellEnd"/>
            <w:r w:rsidRPr="00600C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nmpt</w:t>
            </w:r>
            <w:proofErr w:type="spellEnd"/>
          </w:p>
        </w:tc>
        <w:tc>
          <w:tcPr>
            <w:tcW w:w="1814" w:type="dxa"/>
          </w:tcPr>
          <w:p w:rsidR="00AE0CF5" w:rsidRPr="00511654" w:rsidRDefault="00511654" w:rsidP="00272C7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5103" w:type="dxa"/>
          </w:tcPr>
          <w:p w:rsidR="00AE0CF5" w:rsidRPr="00423E52" w:rsidRDefault="00AE0CF5" w:rsidP="0027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</w:t>
            </w:r>
          </w:p>
        </w:tc>
      </w:tr>
    </w:tbl>
    <w:p w:rsidR="000261A5" w:rsidRDefault="000261A5" w:rsidP="0016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2AFF" w:rsidRDefault="00842A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73F29" w:rsidRDefault="00773F29" w:rsidP="0016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D1333" w:rsidRPr="00995D59" w:rsidRDefault="00AD1333" w:rsidP="00AD1333">
      <w:pPr>
        <w:pStyle w:val="a5"/>
        <w:rPr>
          <w:rFonts w:cs="Times New Roman"/>
          <w:b/>
          <w:sz w:val="28"/>
          <w:szCs w:val="28"/>
        </w:rPr>
      </w:pPr>
      <w:r w:rsidRPr="00C25822">
        <w:rPr>
          <w:rFonts w:cs="Times New Roman"/>
          <w:b/>
          <w:sz w:val="28"/>
          <w:szCs w:val="28"/>
        </w:rPr>
        <w:t>Пример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>запроса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 xml:space="preserve">в </w:t>
      </w:r>
      <w:r w:rsidRPr="00C25822">
        <w:rPr>
          <w:rFonts w:cs="Times New Roman"/>
          <w:b/>
          <w:sz w:val="28"/>
          <w:szCs w:val="28"/>
          <w:lang w:val="en-US"/>
        </w:rPr>
        <w:t>Soap</w:t>
      </w:r>
      <w:r w:rsidRPr="00C25822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  <w:lang w:val="en-US"/>
        </w:rPr>
        <w:t>UI</w:t>
      </w:r>
      <w:r w:rsidRPr="00995D59">
        <w:rPr>
          <w:rFonts w:cs="Times New Roman"/>
          <w:b/>
          <w:sz w:val="28"/>
          <w:szCs w:val="28"/>
        </w:rPr>
        <w:t>: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SearchNmptItems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SearchNmptItems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&lt;K54n&gt;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FAC">
        <w:rPr>
          <w:rFonts w:ascii="Times New Roman" w:hAnsi="Times New Roman" w:cs="Times New Roman"/>
          <w:sz w:val="24"/>
          <w:szCs w:val="24"/>
        </w:rPr>
        <w:t>КИНДЗМАРАУЛИ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KINDZMARAULI&lt;/K54n&gt;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&lt;/request&gt;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:SearchNmptItems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707FAC">
        <w:rPr>
          <w:rFonts w:ascii="Times New Roman" w:hAnsi="Times New Roman" w:cs="Times New Roman"/>
          <w:sz w:val="24"/>
          <w:szCs w:val="24"/>
        </w:rPr>
        <w:t>soapenv:Envelope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</w:rPr>
        <w:t>&gt;</w:t>
      </w:r>
    </w:p>
    <w:p w:rsid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Pr="00C25822" w:rsidRDefault="00AD1333" w:rsidP="00AD1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 xml:space="preserve">Пример ответа в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Soap</w:t>
      </w:r>
      <w:r w:rsidRPr="00C2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UI</w:t>
      </w:r>
      <w:r w:rsidRPr="00C25822">
        <w:rPr>
          <w:rFonts w:ascii="Times New Roman" w:hAnsi="Times New Roman" w:cs="Times New Roman"/>
          <w:b/>
          <w:sz w:val="28"/>
          <w:szCs w:val="28"/>
        </w:rPr>
        <w:t>: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SearchNmptItems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:requestHash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algorithmId="http://www.w3.org/2001/04/xmlenc#sha512"&gt;o3dSybi3OjsruAFLGy3L/INyRpDFhqwEilkOydN+K/v3XB7DUGvx3cokmPzbBezXKabvqshtePVuciZW0LRxQA==&lt;/xro:requestHash&gt;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SearchNmptItemsResponse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&lt;K54n&gt;</w:t>
      </w:r>
      <w:r w:rsidRPr="00707FAC">
        <w:rPr>
          <w:rFonts w:ascii="Times New Roman" w:hAnsi="Times New Roman" w:cs="Times New Roman"/>
          <w:sz w:val="24"/>
          <w:szCs w:val="24"/>
        </w:rPr>
        <w:t>КИНДЗМАРАУЛИ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KINDZMARAULI&lt;/K54n&gt;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&lt;/request&gt;</w:t>
      </w:r>
    </w:p>
    <w:p w:rsidR="00AD1333" w:rsidRPr="00AD1333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response</w:t>
      </w:r>
      <w:proofErr w:type="gram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cr/>
      </w:r>
      <w:r w:rsidR="00AD1333"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&lt;Items&gt;</w:t>
      </w:r>
    </w:p>
    <w:p w:rsidR="00707FAC" w:rsidRPr="00707FAC" w:rsidRDefault="00AD1333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   &lt;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item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cr/>
        <w:t xml:space="preserve">          </w:t>
      </w:r>
      <w:r w:rsidR="00707FAC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r w:rsidR="00707FAC">
        <w:rPr>
          <w:rFonts w:ascii="Times New Roman" w:hAnsi="Times New Roman" w:cs="Times New Roman"/>
          <w:sz w:val="24"/>
          <w:szCs w:val="24"/>
          <w:lang w:val="en-US"/>
        </w:rPr>
        <w:t>InNumberN</w:t>
      </w:r>
      <w:proofErr w:type="spellEnd"/>
      <w:r w:rsidR="00707FAC">
        <w:rPr>
          <w:rFonts w:ascii="Times New Roman" w:hAnsi="Times New Roman" w:cs="Times New Roman"/>
          <w:sz w:val="24"/>
          <w:szCs w:val="24"/>
          <w:lang w:val="en-US"/>
        </w:rPr>
        <w:t>&gt;19</w:t>
      </w:r>
      <w:r w:rsidR="00707FAC" w:rsidRPr="00707FAC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="00707FAC" w:rsidRPr="00707FAC">
        <w:rPr>
          <w:rFonts w:ascii="Times New Roman" w:hAnsi="Times New Roman" w:cs="Times New Roman"/>
          <w:sz w:val="24"/>
          <w:szCs w:val="24"/>
          <w:lang w:val="en-US"/>
        </w:rPr>
        <w:t>InNumberN</w:t>
      </w:r>
      <w:proofErr w:type="spellEnd"/>
      <w:r w:rsidR="00707FAC"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&lt;K11n&gt;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13/1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&lt;/K11n&gt;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&lt;K15n&gt;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28.11.2014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&lt;/K15n&gt;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&lt;K18n&gt;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31.03.2034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&lt;/K18n&gt;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&lt;K21n&gt;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31.03.2034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&lt;/K21n&gt;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&lt;K22n&gt;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31.03.2014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&lt;/K22n&gt;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&lt;K46n&gt;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12/2014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&lt;/K46n&gt;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 xml:space="preserve">             &lt;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54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&gt;КИНДЗМАРАУЛИ</w:t>
      </w:r>
      <w:proofErr w:type="gramEnd"/>
      <w:r w:rsidRPr="00707FAC">
        <w:rPr>
          <w:rFonts w:ascii="Times New Roman" w:hAnsi="Times New Roman" w:cs="Times New Roman"/>
          <w:sz w:val="24"/>
          <w:szCs w:val="24"/>
        </w:rPr>
        <w:t xml:space="preserve"> 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KINDZMARAULI</w:t>
      </w:r>
      <w:r w:rsidRPr="00707FAC">
        <w:rPr>
          <w:rFonts w:ascii="Times New Roman" w:hAnsi="Times New Roman" w:cs="Times New Roman"/>
          <w:sz w:val="24"/>
          <w:szCs w:val="24"/>
        </w:rPr>
        <w:t>&lt;/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54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 xml:space="preserve">             &lt;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57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&gt;Вино</w:t>
      </w:r>
      <w:proofErr w:type="gramEnd"/>
      <w:r w:rsidRPr="0070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Киндзмараули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- природно-полусладкое красное вино высшего качества, производится из винограда сорта Саперави, характеризуется темно-гранатовой окраской, на вкус гармоничное, насыщенное, бархатистое, утонченное, с приятной сладостью, фруктовыми тонами и сортовым ароматом.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 xml:space="preserve">Химические данные вина 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Киндзмараули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должны соответствовать следующим показателям: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>объемное содержание спирта, % - 10,5 - 12,0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>массовая концентрация сахара не более 30-50 г/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в кубе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>титруемая кислотность - 5,0 - 7,0 г/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в кубе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>летучая кислотность - не более 1,2 г/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в кубе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>доведенная концентрация массы экстракта - не менее 20 г/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в кубе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>концентрация общей массы сернистой кислоты - не более 210 мг/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в кубе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>концентрация свободной сернистой кислоты - не более 30 мг/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в кубе&lt;/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57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71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</w:t>
      </w:r>
      <w:r w:rsidRPr="00707FAC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  <w:r w:rsidRPr="00707FAC">
        <w:rPr>
          <w:rFonts w:ascii="Times New Roman" w:hAnsi="Times New Roman" w:cs="Times New Roman"/>
          <w:sz w:val="24"/>
          <w:szCs w:val="24"/>
        </w:rPr>
        <w:t xml:space="preserve"> лицо публичного права "Национальное агентство вина", (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707FAC">
        <w:rPr>
          <w:rFonts w:ascii="Times New Roman" w:hAnsi="Times New Roman" w:cs="Times New Roman"/>
          <w:sz w:val="24"/>
          <w:szCs w:val="24"/>
        </w:rPr>
        <w:t>)</w:t>
      </w:r>
      <w:r w:rsidRPr="00707FAC">
        <w:rPr>
          <w:rFonts w:ascii="Times New Roman" w:hAnsi="Times New Roman" w:cs="Times New Roman"/>
          <w:sz w:val="24"/>
          <w:szCs w:val="24"/>
        </w:rPr>
        <w:t>&lt;/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71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73</w:t>
      </w:r>
      <w:proofErr w:type="gramStart"/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</w:t>
      </w:r>
      <w:r w:rsidRPr="00707FAC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  <w:r w:rsidRPr="00707FAC">
        <w:rPr>
          <w:rFonts w:ascii="Times New Roman" w:hAnsi="Times New Roman" w:cs="Times New Roman"/>
          <w:sz w:val="24"/>
          <w:szCs w:val="24"/>
        </w:rPr>
        <w:t xml:space="preserve"> лицо публичного права "Национальное агентство вина", (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707FAC">
        <w:rPr>
          <w:rFonts w:ascii="Times New Roman" w:hAnsi="Times New Roman" w:cs="Times New Roman"/>
          <w:sz w:val="24"/>
          <w:szCs w:val="24"/>
        </w:rPr>
        <w:t>)</w:t>
      </w:r>
      <w:r w:rsidRPr="00707FAC">
        <w:rPr>
          <w:rFonts w:ascii="Times New Roman" w:hAnsi="Times New Roman" w:cs="Times New Roman"/>
          <w:sz w:val="24"/>
          <w:szCs w:val="24"/>
        </w:rPr>
        <w:t>&lt;/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73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FAC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98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</w:t>
      </w:r>
      <w:r w:rsidRPr="00707FAC">
        <w:rPr>
          <w:rFonts w:ascii="Times New Roman" w:hAnsi="Times New Roman" w:cs="Times New Roman"/>
          <w:sz w:val="24"/>
          <w:szCs w:val="24"/>
        </w:rPr>
        <w:t xml:space="preserve">720011, г. Бишкек, пр. 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5/21, 877 669, </w:t>
      </w:r>
      <w:proofErr w:type="spellStart"/>
      <w:proofErr w:type="gramStart"/>
      <w:r w:rsidRPr="00707FAC">
        <w:rPr>
          <w:rFonts w:ascii="Times New Roman" w:hAnsi="Times New Roman" w:cs="Times New Roman"/>
          <w:sz w:val="24"/>
          <w:szCs w:val="24"/>
        </w:rPr>
        <w:t>Касыбекова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Каликан</w:t>
      </w:r>
      <w:proofErr w:type="spellEnd"/>
      <w:proofErr w:type="gramEnd"/>
      <w:r w:rsidRPr="00707F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FAC">
        <w:rPr>
          <w:rFonts w:ascii="Times New Roman" w:hAnsi="Times New Roman" w:cs="Times New Roman"/>
          <w:sz w:val="24"/>
          <w:szCs w:val="24"/>
        </w:rPr>
        <w:t>Акматовна</w:t>
      </w:r>
      <w:proofErr w:type="spellEnd"/>
      <w:r w:rsidRPr="00707FAC">
        <w:rPr>
          <w:rFonts w:ascii="Times New Roman" w:hAnsi="Times New Roman" w:cs="Times New Roman"/>
          <w:sz w:val="24"/>
          <w:szCs w:val="24"/>
        </w:rPr>
        <w:t>&lt;/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7FAC">
        <w:rPr>
          <w:rFonts w:ascii="Times New Roman" w:hAnsi="Times New Roman" w:cs="Times New Roman"/>
          <w:sz w:val="24"/>
          <w:szCs w:val="24"/>
        </w:rPr>
        <w:t>98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7FAC">
        <w:rPr>
          <w:rFonts w:ascii="Times New Roman" w:hAnsi="Times New Roman" w:cs="Times New Roman"/>
          <w:sz w:val="24"/>
          <w:szCs w:val="24"/>
        </w:rPr>
        <w:t>&gt;</w:t>
      </w:r>
    </w:p>
    <w:p w:rsidR="00707FAC" w:rsidRP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StatusNmpt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07FAC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StatusNmpt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VidTovaraN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Вино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707FAC">
        <w:rPr>
          <w:rFonts w:ascii="Times New Roman" w:hAnsi="Times New Roman" w:cs="Times New Roman"/>
          <w:sz w:val="24"/>
          <w:szCs w:val="24"/>
          <w:lang w:val="en-US"/>
        </w:rPr>
        <w:t>VidTovaraN</w:t>
      </w:r>
      <w:proofErr w:type="spellEnd"/>
      <w:r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333" w:rsidRPr="00AD1333">
        <w:rPr>
          <w:rFonts w:ascii="Times New Roman" w:hAnsi="Times New Roman" w:cs="Times New Roman"/>
          <w:sz w:val="24"/>
          <w:szCs w:val="24"/>
          <w:lang w:val="en-US"/>
        </w:rPr>
        <w:t>&lt;/item&gt;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&lt;/Items&gt;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&lt;/response&gt;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cr/>
        <w:t xml:space="preserve">   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:SearchAttItemsResponse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sectPr w:rsidR="00AD1333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7"/>
    <w:rsid w:val="000261A5"/>
    <w:rsid w:val="00167D6B"/>
    <w:rsid w:val="00255DB2"/>
    <w:rsid w:val="002D0FDF"/>
    <w:rsid w:val="003226A9"/>
    <w:rsid w:val="003F6C3F"/>
    <w:rsid w:val="00402A9E"/>
    <w:rsid w:val="00511654"/>
    <w:rsid w:val="00546419"/>
    <w:rsid w:val="00571AAA"/>
    <w:rsid w:val="00707FAC"/>
    <w:rsid w:val="00773F29"/>
    <w:rsid w:val="00842AFF"/>
    <w:rsid w:val="008F2608"/>
    <w:rsid w:val="00904460"/>
    <w:rsid w:val="00AD1333"/>
    <w:rsid w:val="00AD1D37"/>
    <w:rsid w:val="00AE0CF5"/>
    <w:rsid w:val="00B46D19"/>
    <w:rsid w:val="00C324C8"/>
    <w:rsid w:val="00DD38BB"/>
    <w:rsid w:val="00E0137D"/>
    <w:rsid w:val="00E101F4"/>
    <w:rsid w:val="00E1741E"/>
    <w:rsid w:val="00EF20AA"/>
    <w:rsid w:val="00F5719D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08DD-05CD-4C7D-8E18-9FA92D9D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3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773F29"/>
    <w:rPr>
      <w:color w:val="0000FF"/>
      <w:u w:val="single"/>
    </w:rPr>
  </w:style>
  <w:style w:type="paragraph" w:customStyle="1" w:styleId="a5">
    <w:name w:val="Тело"/>
    <w:link w:val="Char"/>
    <w:qFormat/>
    <w:rsid w:val="00773F29"/>
    <w:pPr>
      <w:spacing w:after="160" w:line="240" w:lineRule="auto"/>
      <w:ind w:left="720"/>
    </w:pPr>
    <w:rPr>
      <w:rFonts w:ascii="Times New Roman" w:hAnsi="Times New Roman"/>
      <w:kern w:val="2"/>
      <w:sz w:val="24"/>
      <w14:ligatures w14:val="standardContextual"/>
    </w:rPr>
  </w:style>
  <w:style w:type="character" w:customStyle="1" w:styleId="Char">
    <w:name w:val="Тело Char"/>
    <w:basedOn w:val="a0"/>
    <w:link w:val="a5"/>
    <w:rsid w:val="00773F29"/>
    <w:rPr>
      <w:rFonts w:ascii="Times New Roman" w:hAnsi="Times New Roman"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.X.X.X/r1/central-server/GOV/70000014/patent-service/SearchNmptItems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6</cp:revision>
  <dcterms:created xsi:type="dcterms:W3CDTF">2024-03-25T11:43:00Z</dcterms:created>
  <dcterms:modified xsi:type="dcterms:W3CDTF">2024-03-26T11:21:00Z</dcterms:modified>
</cp:coreProperties>
</file>