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2A035A" w:rsidRPr="0032047B" w:rsidRDefault="00686A7C" w:rsidP="002A035A">
      <w:pPr>
        <w:jc w:val="center"/>
        <w:rPr>
          <w:sz w:val="52"/>
        </w:rPr>
      </w:pPr>
      <w:r w:rsidRPr="00686A7C">
        <w:rPr>
          <w:sz w:val="52"/>
        </w:rPr>
        <w:t>ЕСП детям с ОВЗ</w:t>
      </w:r>
      <w:r w:rsidR="003A037C" w:rsidRPr="003A037C">
        <w:rPr>
          <w:sz w:val="52"/>
        </w:rPr>
        <w:t xml:space="preserve"> </w:t>
      </w:r>
      <w:r w:rsidR="003A037C" w:rsidRPr="0032047B">
        <w:rPr>
          <w:sz w:val="52"/>
        </w:rPr>
        <w:t xml:space="preserve">– </w:t>
      </w:r>
      <w:r w:rsidR="003A037C">
        <w:rPr>
          <w:sz w:val="52"/>
          <w:lang w:val="en-US"/>
        </w:rPr>
        <w:t>v</w:t>
      </w:r>
      <w:r w:rsidR="003A037C" w:rsidRPr="0032047B">
        <w:rPr>
          <w:sz w:val="52"/>
        </w:rPr>
        <w:t>2</w:t>
      </w:r>
    </w:p>
    <w:p w:rsidR="007E6EF3" w:rsidRPr="00572BF1" w:rsidRDefault="00BE6466" w:rsidP="002A035A">
      <w:pPr>
        <w:jc w:val="center"/>
        <w:rPr>
          <w:sz w:val="40"/>
        </w:rPr>
      </w:pPr>
      <w:bookmarkStart w:id="0" w:name="bookmark3"/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jc w:val="center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682E02">
        <w:trPr>
          <w:jc w:val="center"/>
        </w:trPr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682E02">
        <w:trPr>
          <w:jc w:val="center"/>
        </w:trPr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3A037C" w:rsidRDefault="00ED6EDA" w:rsidP="0022638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D6EDA">
              <w:rPr>
                <w:rFonts w:ascii="Arial" w:hAnsi="Arial" w:cs="Arial"/>
                <w:color w:val="212529"/>
                <w:shd w:val="clear" w:color="auto" w:fill="FFFFFF"/>
              </w:rPr>
              <w:t>SendESPA</w:t>
            </w:r>
            <w:proofErr w:type="spellEnd"/>
            <w:r w:rsidR="00226386">
              <w:rPr>
                <w:rFonts w:ascii="Arial" w:hAnsi="Arial" w:cs="Arial"/>
                <w:color w:val="212529"/>
                <w:shd w:val="clear" w:color="auto" w:fill="FFFFFF"/>
                <w:lang w:val="en-US"/>
              </w:rPr>
              <w:t>dult</w:t>
            </w:r>
            <w:r w:rsidR="003A037C">
              <w:rPr>
                <w:rFonts w:ascii="Arial" w:hAnsi="Arial" w:cs="Arial"/>
                <w:color w:val="212529"/>
                <w:shd w:val="clear" w:color="auto" w:fill="FFFFFF"/>
                <w:lang w:val="en-US"/>
              </w:rPr>
              <w:t>_v2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613"/>
        <w:gridCol w:w="2142"/>
        <w:gridCol w:w="2986"/>
        <w:gridCol w:w="2986"/>
      </w:tblGrid>
      <w:tr w:rsidR="00682E02" w:rsidRPr="001E0992" w:rsidTr="006948B6"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Обязательное поле?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1E0992" w:rsidRDefault="00682E02" w:rsidP="006948B6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ПИН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  <w:lang w:val="en-US"/>
              </w:rPr>
            </w:pPr>
            <w:proofErr w:type="spellStart"/>
            <w:r w:rsidRPr="00F30C75">
              <w:rPr>
                <w:color w:val="0000FF"/>
                <w:sz w:val="22"/>
                <w:lang w:val="en-US"/>
              </w:rPr>
              <w:t>ApplicantPIN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ПИН заявителя</w:t>
            </w:r>
            <w:r>
              <w:rPr>
                <w:color w:val="0000FF"/>
                <w:sz w:val="22"/>
              </w:rPr>
              <w:t xml:space="preserve"> (одного из родителей ребенка)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Серия паспорта заявителя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PassportSeries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Серия паспорта заявителя</w:t>
            </w:r>
            <w:r>
              <w:rPr>
                <w:color w:val="0000FF"/>
                <w:sz w:val="22"/>
              </w:rPr>
              <w:t xml:space="preserve">: </w:t>
            </w:r>
            <w:r>
              <w:rPr>
                <w:color w:val="0000FF"/>
                <w:sz w:val="22"/>
                <w:lang w:val="en-US"/>
              </w:rPr>
              <w:t>AN</w:t>
            </w:r>
            <w:r w:rsidRPr="00F30C75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ID</w:t>
            </w:r>
            <w:r w:rsidRPr="00F30C75">
              <w:rPr>
                <w:color w:val="0000FF"/>
                <w:sz w:val="22"/>
              </w:rPr>
              <w:t xml:space="preserve">, </w:t>
            </w:r>
            <w:r>
              <w:rPr>
                <w:color w:val="0000FF"/>
                <w:sz w:val="22"/>
                <w:lang w:val="en-US"/>
              </w:rPr>
              <w:t>A</w:t>
            </w:r>
            <w:r w:rsidRPr="00F30C75">
              <w:rPr>
                <w:color w:val="0000FF"/>
                <w:sz w:val="22"/>
              </w:rPr>
              <w:t xml:space="preserve"> </w:t>
            </w:r>
            <w:r>
              <w:rPr>
                <w:color w:val="0000FF"/>
                <w:sz w:val="22"/>
              </w:rPr>
              <w:t>и т.д.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Номер паспорта заявителя</w:t>
            </w:r>
            <w:bookmarkStart w:id="3" w:name="_GoBack"/>
            <w:bookmarkEnd w:id="3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PassportNo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948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948B6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Номер паспорта заявителя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0E192C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lastRenderedPageBreak/>
              <w:t>Название банка</w:t>
            </w:r>
            <w:r w:rsidR="000E192C">
              <w:rPr>
                <w:color w:val="0000FF"/>
                <w:sz w:val="22"/>
                <w:lang w:val="en-US"/>
              </w:rPr>
              <w:t xml:space="preserve"> </w:t>
            </w:r>
            <w:r w:rsidR="000E192C">
              <w:rPr>
                <w:color w:val="0000FF"/>
                <w:sz w:val="22"/>
              </w:rPr>
              <w:t>из справочника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0E192C">
            <w:pPr>
              <w:pStyle w:val="TableText"/>
              <w:rPr>
                <w:color w:val="0000FF"/>
                <w:sz w:val="22"/>
                <w:lang w:val="en-US"/>
              </w:rPr>
            </w:pPr>
            <w:proofErr w:type="spellStart"/>
            <w:r w:rsidRPr="00682E02">
              <w:rPr>
                <w:color w:val="0000FF"/>
                <w:sz w:val="22"/>
                <w:lang w:val="en-US"/>
              </w:rPr>
              <w:t>Bank</w:t>
            </w:r>
            <w:r w:rsidR="000E192C">
              <w:rPr>
                <w:color w:val="0000FF"/>
                <w:sz w:val="22"/>
                <w:lang w:val="en-US"/>
              </w:rPr>
              <w:t>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0E192C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Число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Default="000E192C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Название банка</w:t>
            </w:r>
          </w:p>
          <w:p w:rsidR="000E192C" w:rsidRPr="00682E02" w:rsidRDefault="000E192C" w:rsidP="00682E02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Расчетный счет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  <w:lang w:val="en-US"/>
              </w:rPr>
            </w:pPr>
            <w:proofErr w:type="spellStart"/>
            <w:r w:rsidRPr="00682E02">
              <w:rPr>
                <w:color w:val="0000FF"/>
                <w:sz w:val="22"/>
                <w:lang w:val="en-US"/>
              </w:rPr>
              <w:t>BankAccountNo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  <w:lang w:val="en-US"/>
              </w:rPr>
              <w:t>20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Default="000E192C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82E02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Расчетный счет</w:t>
            </w:r>
          </w:p>
        </w:tc>
      </w:tr>
      <w:tr w:rsidR="000E192C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C" w:rsidRPr="00682E02" w:rsidRDefault="000E192C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БИК банка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C" w:rsidRPr="00682E02" w:rsidRDefault="000E192C" w:rsidP="00682E02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BIK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C" w:rsidRPr="00F308F9" w:rsidRDefault="000E192C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  <w:lang w:val="en-US"/>
              </w:rPr>
              <w:t>20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C" w:rsidRDefault="000E192C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C" w:rsidRPr="00682E02" w:rsidRDefault="000E192C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БИК банка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Телефон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Telephone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10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Телефон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Область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RegionId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Область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Район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DistrictId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8F9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C75">
              <w:rPr>
                <w:color w:val="0000FF"/>
                <w:sz w:val="22"/>
              </w:rPr>
              <w:t>Район</w:t>
            </w:r>
            <w:r>
              <w:rPr>
                <w:color w:val="0000FF"/>
                <w:sz w:val="22"/>
                <w:lang w:val="en-US"/>
              </w:rPr>
              <w:t xml:space="preserve"> </w:t>
            </w:r>
            <w:r>
              <w:rPr>
                <w:color w:val="0000FF"/>
                <w:sz w:val="22"/>
              </w:rPr>
              <w:t>(выбирается из справочника)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Айылный</w:t>
            </w:r>
            <w:proofErr w:type="spellEnd"/>
            <w:r w:rsidRPr="00F30C75">
              <w:rPr>
                <w:color w:val="0000FF"/>
                <w:sz w:val="22"/>
              </w:rPr>
              <w:t xml:space="preserve"> аймак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SettlementId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Default="00682E02" w:rsidP="00682E02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C75">
              <w:rPr>
                <w:color w:val="0000FF"/>
                <w:sz w:val="22"/>
              </w:rPr>
              <w:t>Айылный</w:t>
            </w:r>
            <w:proofErr w:type="spellEnd"/>
            <w:r w:rsidRPr="00F30C75">
              <w:rPr>
                <w:color w:val="0000FF"/>
                <w:sz w:val="22"/>
              </w:rPr>
              <w:t xml:space="preserve"> аймак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C4F5F">
              <w:rPr>
                <w:color w:val="0000FF"/>
                <w:sz w:val="22"/>
              </w:rPr>
              <w:t>Населенный пункт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AC4F5F">
              <w:rPr>
                <w:color w:val="0000FF"/>
                <w:sz w:val="22"/>
              </w:rPr>
              <w:t>VillageId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23C48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lang w:val="en-US"/>
              </w:rPr>
              <w:t>global unique identifier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C4F5F">
              <w:rPr>
                <w:color w:val="0000FF"/>
                <w:sz w:val="22"/>
              </w:rPr>
              <w:t>Населенный пункт</w:t>
            </w:r>
            <w:r>
              <w:rPr>
                <w:color w:val="0000FF"/>
                <w:sz w:val="22"/>
              </w:rPr>
              <w:t xml:space="preserve"> (выбирается из справочника)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Улица (</w:t>
            </w:r>
            <w:proofErr w:type="spellStart"/>
            <w:r w:rsidRPr="00522080">
              <w:rPr>
                <w:color w:val="0000FF"/>
                <w:sz w:val="22"/>
              </w:rPr>
              <w:t>мкр</w:t>
            </w:r>
            <w:proofErr w:type="spellEnd"/>
            <w:r w:rsidRPr="00522080">
              <w:rPr>
                <w:color w:val="0000FF"/>
                <w:sz w:val="22"/>
              </w:rPr>
              <w:t>, ж-м)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522080">
              <w:rPr>
                <w:color w:val="0000FF"/>
                <w:sz w:val="22"/>
              </w:rPr>
              <w:t>Street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23C48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Улица (</w:t>
            </w:r>
            <w:proofErr w:type="spellStart"/>
            <w:r w:rsidRPr="00522080">
              <w:rPr>
                <w:color w:val="0000FF"/>
                <w:sz w:val="22"/>
              </w:rPr>
              <w:t>мкр</w:t>
            </w:r>
            <w:proofErr w:type="spellEnd"/>
            <w:r w:rsidRPr="00522080">
              <w:rPr>
                <w:color w:val="0000FF"/>
                <w:sz w:val="22"/>
              </w:rPr>
              <w:t>, ж-м)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Дом (корпус, строение)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522080">
              <w:rPr>
                <w:color w:val="0000FF"/>
                <w:sz w:val="22"/>
              </w:rPr>
              <w:t>House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23C48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522080">
              <w:rPr>
                <w:color w:val="0000FF"/>
                <w:sz w:val="22"/>
              </w:rPr>
              <w:t>Дом (корпус, строение)</w:t>
            </w:r>
          </w:p>
        </w:tc>
      </w:tr>
      <w:tr w:rsidR="00682E02" w:rsidRPr="001E0992" w:rsidTr="006948B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A6EFA">
              <w:rPr>
                <w:color w:val="0000FF"/>
                <w:sz w:val="22"/>
              </w:rPr>
              <w:t>Квартира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AA6EFA">
              <w:rPr>
                <w:color w:val="0000FF"/>
                <w:sz w:val="22"/>
              </w:rPr>
              <w:t>Apartment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623C48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</w:t>
            </w:r>
            <w:r>
              <w:rPr>
                <w:color w:val="0000FF"/>
                <w:sz w:val="22"/>
              </w:rPr>
              <w:t>25</w:t>
            </w:r>
            <w:r w:rsidRPr="00F308F9">
              <w:rPr>
                <w:color w:val="0000FF"/>
                <w:sz w:val="22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02" w:rsidRPr="00F30C75" w:rsidRDefault="00682E02" w:rsidP="00682E02">
            <w:pPr>
              <w:pStyle w:val="TableText"/>
              <w:rPr>
                <w:color w:val="0000FF"/>
                <w:sz w:val="22"/>
              </w:rPr>
            </w:pPr>
            <w:r w:rsidRPr="00AA6EFA">
              <w:rPr>
                <w:color w:val="0000FF"/>
                <w:sz w:val="22"/>
              </w:rPr>
              <w:t>Квартира</w:t>
            </w: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EC4132" w:rsidRPr="001E0992" w:rsidTr="00EC4132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EC4132" w:rsidRPr="005330D8" w:rsidTr="00682E02">
        <w:trPr>
          <w:trHeight w:val="326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Код ответа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ResponseCode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</w:tr>
      <w:tr w:rsidR="00EC4132" w:rsidRPr="005330D8" w:rsidTr="00682E02">
        <w:trPr>
          <w:trHeight w:val="307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ошибки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Error</w:t>
            </w:r>
            <w:proofErr w:type="spellEnd"/>
          </w:p>
        </w:tc>
        <w:tc>
          <w:tcPr>
            <w:tcW w:w="2624" w:type="dxa"/>
          </w:tcPr>
          <w:p w:rsidR="00EC4132" w:rsidRPr="005330D8" w:rsidRDefault="00EC4132" w:rsidP="00EC413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EC4132" w:rsidRPr="005330D8" w:rsidTr="00682E02">
        <w:trPr>
          <w:trHeight w:val="307"/>
        </w:trPr>
        <w:tc>
          <w:tcPr>
            <w:tcW w:w="929" w:type="dxa"/>
          </w:tcPr>
          <w:p w:rsidR="00EC4132" w:rsidRPr="001E0992" w:rsidRDefault="000E192C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EC4132" w:rsidRPr="00F308F9" w:rsidRDefault="00682E02" w:rsidP="005A56E9">
            <w:pPr>
              <w:pStyle w:val="TableText"/>
              <w:rPr>
                <w:color w:val="0000FF"/>
                <w:sz w:val="22"/>
              </w:rPr>
            </w:pPr>
            <w:r w:rsidRPr="00682E02">
              <w:rPr>
                <w:color w:val="0000FF"/>
                <w:sz w:val="22"/>
              </w:rPr>
              <w:t>Текст ответа</w:t>
            </w:r>
          </w:p>
        </w:tc>
        <w:tc>
          <w:tcPr>
            <w:tcW w:w="2762" w:type="dxa"/>
          </w:tcPr>
          <w:p w:rsidR="00EC4132" w:rsidRPr="005330D8" w:rsidRDefault="00682E02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682E02">
              <w:rPr>
                <w:color w:val="0000FF"/>
                <w:sz w:val="22"/>
              </w:rPr>
              <w:t>Message</w:t>
            </w:r>
            <w:proofErr w:type="spellEnd"/>
          </w:p>
        </w:tc>
        <w:tc>
          <w:tcPr>
            <w:tcW w:w="2624" w:type="dxa"/>
          </w:tcPr>
          <w:p w:rsidR="00EC4132" w:rsidRPr="001E099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4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4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lastRenderedPageBreak/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p w:rsidR="0032047B" w:rsidRDefault="0032047B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</w:p>
    <w:p w:rsidR="0032047B" w:rsidRPr="00226386" w:rsidRDefault="0032047B" w:rsidP="003642CD">
      <w:pPr>
        <w:tabs>
          <w:tab w:val="left" w:pos="2314"/>
        </w:tabs>
        <w:spacing w:after="0" w:line="326" w:lineRule="exact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Справочник банков для </w:t>
      </w:r>
      <w:proofErr w:type="spellStart"/>
      <w:r w:rsidRPr="0032047B">
        <w:rPr>
          <w:rFonts w:ascii="Arial" w:hAnsi="Arial" w:cs="Arial"/>
          <w:b/>
          <w:color w:val="000000"/>
          <w:szCs w:val="24"/>
          <w:lang w:val="en-US"/>
        </w:rPr>
        <w:t>BankId</w:t>
      </w:r>
      <w:proofErr w:type="spellEnd"/>
    </w:p>
    <w:tbl>
      <w:tblPr>
        <w:tblStyle w:val="-1"/>
        <w:tblW w:w="6080" w:type="dxa"/>
        <w:tblLook w:val="04A0" w:firstRow="1" w:lastRow="0" w:firstColumn="1" w:lastColumn="0" w:noHBand="0" w:noVBand="1"/>
      </w:tblPr>
      <w:tblGrid>
        <w:gridCol w:w="960"/>
        <w:gridCol w:w="5120"/>
      </w:tblGrid>
      <w:tr w:rsidR="0032047B" w:rsidRPr="0032047B" w:rsidTr="00320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Name</w:t>
            </w:r>
            <w:proofErr w:type="spellEnd"/>
          </w:p>
        </w:tc>
      </w:tr>
      <w:tr w:rsidR="0032047B" w:rsidRPr="0032047B" w:rsidTr="00320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ОАО "Коммерческий банк КЫРГЫЗСТАН"</w:t>
            </w:r>
          </w:p>
        </w:tc>
      </w:tr>
      <w:tr w:rsidR="0032047B" w:rsidRPr="0032047B" w:rsidTr="00320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ЗАО Банк Азии</w:t>
            </w:r>
          </w:p>
        </w:tc>
      </w:tr>
      <w:tr w:rsidR="0032047B" w:rsidRPr="0032047B" w:rsidTr="00320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ЗАО "Банк Компаньон"</w:t>
            </w:r>
          </w:p>
        </w:tc>
      </w:tr>
      <w:tr w:rsidR="0032047B" w:rsidRPr="0032047B" w:rsidTr="00320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Бакай</w:t>
            </w:r>
            <w:proofErr w:type="spellEnd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Банк"</w:t>
            </w:r>
          </w:p>
        </w:tc>
      </w:tr>
      <w:tr w:rsidR="0032047B" w:rsidRPr="0032047B" w:rsidTr="00320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ЗАО "</w:t>
            </w:r>
            <w:proofErr w:type="spellStart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Кыргызский</w:t>
            </w:r>
            <w:proofErr w:type="spellEnd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Инвестиционно-Кредитный Банк</w:t>
            </w:r>
          </w:p>
        </w:tc>
      </w:tr>
      <w:tr w:rsidR="0032047B" w:rsidRPr="0032047B" w:rsidTr="00320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РСК банк</w:t>
            </w:r>
          </w:p>
        </w:tc>
      </w:tr>
      <w:tr w:rsidR="0032047B" w:rsidRPr="0032047B" w:rsidTr="00320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Айыл</w:t>
            </w:r>
            <w:proofErr w:type="spellEnd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Банк"</w:t>
            </w:r>
          </w:p>
        </w:tc>
      </w:tr>
      <w:tr w:rsidR="0032047B" w:rsidRPr="0032047B" w:rsidTr="00320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ОАО "</w:t>
            </w:r>
            <w:proofErr w:type="spellStart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Керемет</w:t>
            </w:r>
            <w:proofErr w:type="spellEnd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Банк"</w:t>
            </w:r>
          </w:p>
        </w:tc>
      </w:tr>
      <w:tr w:rsidR="0032047B" w:rsidRPr="0032047B" w:rsidTr="003204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32047B" w:rsidRPr="0032047B" w:rsidRDefault="0032047B" w:rsidP="0032047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120" w:type="dxa"/>
            <w:noWrap/>
            <w:hideMark/>
          </w:tcPr>
          <w:p w:rsidR="0032047B" w:rsidRPr="0032047B" w:rsidRDefault="0032047B" w:rsidP="00320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ОАО Банк "Бай-</w:t>
            </w:r>
            <w:proofErr w:type="spellStart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Тушум</w:t>
            </w:r>
            <w:proofErr w:type="spellEnd"/>
            <w:r w:rsidRPr="0032047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:rsidR="0032047B" w:rsidRPr="0032047B" w:rsidRDefault="0032047B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</w:p>
    <w:sectPr w:rsidR="0032047B" w:rsidRPr="0032047B" w:rsidSect="00682E02">
      <w:footerReference w:type="default" r:id="rId8"/>
      <w:pgSz w:w="16838" w:h="11906" w:orient="landscape"/>
      <w:pgMar w:top="1701" w:right="568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C1" w:rsidRDefault="00DF23C1" w:rsidP="009C18E6">
      <w:pPr>
        <w:spacing w:after="0" w:line="240" w:lineRule="auto"/>
      </w:pPr>
      <w:r>
        <w:separator/>
      </w:r>
    </w:p>
  </w:endnote>
  <w:endnote w:type="continuationSeparator" w:id="0">
    <w:p w:rsidR="00DF23C1" w:rsidRDefault="00DF23C1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86">
          <w:rPr>
            <w:noProof/>
          </w:rPr>
          <w:t>3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C1" w:rsidRDefault="00DF23C1" w:rsidP="009C18E6">
      <w:pPr>
        <w:spacing w:after="0" w:line="240" w:lineRule="auto"/>
      </w:pPr>
      <w:r>
        <w:separator/>
      </w:r>
    </w:p>
  </w:footnote>
  <w:footnote w:type="continuationSeparator" w:id="0">
    <w:p w:rsidR="00DF23C1" w:rsidRDefault="00DF23C1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D7E3A"/>
    <w:rsid w:val="000E192C"/>
    <w:rsid w:val="0011587F"/>
    <w:rsid w:val="00147E5D"/>
    <w:rsid w:val="0017384A"/>
    <w:rsid w:val="001E0992"/>
    <w:rsid w:val="001F5461"/>
    <w:rsid w:val="00224184"/>
    <w:rsid w:val="00226386"/>
    <w:rsid w:val="002410F3"/>
    <w:rsid w:val="00261CE7"/>
    <w:rsid w:val="0028048D"/>
    <w:rsid w:val="0029076C"/>
    <w:rsid w:val="00291B21"/>
    <w:rsid w:val="002A035A"/>
    <w:rsid w:val="002B3B83"/>
    <w:rsid w:val="0030121C"/>
    <w:rsid w:val="0032047B"/>
    <w:rsid w:val="00324706"/>
    <w:rsid w:val="00327E37"/>
    <w:rsid w:val="00331D03"/>
    <w:rsid w:val="00341541"/>
    <w:rsid w:val="00345F90"/>
    <w:rsid w:val="003642CD"/>
    <w:rsid w:val="003A037C"/>
    <w:rsid w:val="003C3295"/>
    <w:rsid w:val="00420648"/>
    <w:rsid w:val="004B06AF"/>
    <w:rsid w:val="004C5BB2"/>
    <w:rsid w:val="005330D8"/>
    <w:rsid w:val="00572BF1"/>
    <w:rsid w:val="0058089B"/>
    <w:rsid w:val="00595A32"/>
    <w:rsid w:val="005B4DB9"/>
    <w:rsid w:val="005E2867"/>
    <w:rsid w:val="005E686E"/>
    <w:rsid w:val="005E7A33"/>
    <w:rsid w:val="006260CB"/>
    <w:rsid w:val="00682E02"/>
    <w:rsid w:val="00686A7C"/>
    <w:rsid w:val="006C60CD"/>
    <w:rsid w:val="006E60FA"/>
    <w:rsid w:val="00700B17"/>
    <w:rsid w:val="00715965"/>
    <w:rsid w:val="00776E56"/>
    <w:rsid w:val="007B3A01"/>
    <w:rsid w:val="007E6EF3"/>
    <w:rsid w:val="007F1417"/>
    <w:rsid w:val="007F23E9"/>
    <w:rsid w:val="0082100C"/>
    <w:rsid w:val="00851984"/>
    <w:rsid w:val="008625A0"/>
    <w:rsid w:val="008B33E6"/>
    <w:rsid w:val="008C63AA"/>
    <w:rsid w:val="008F2E17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AF4191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D519EE"/>
    <w:rsid w:val="00DA2A49"/>
    <w:rsid w:val="00DE7B6B"/>
    <w:rsid w:val="00DF23C1"/>
    <w:rsid w:val="00E242CB"/>
    <w:rsid w:val="00E70596"/>
    <w:rsid w:val="00EA3CF2"/>
    <w:rsid w:val="00EC4132"/>
    <w:rsid w:val="00ED6EDA"/>
    <w:rsid w:val="00F101CC"/>
    <w:rsid w:val="00F308F9"/>
    <w:rsid w:val="00F54243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D407B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-1">
    <w:name w:val="Grid Table 1 Light"/>
    <w:basedOn w:val="a1"/>
    <w:uiPriority w:val="46"/>
    <w:rsid w:val="003204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8EDA-A8AD-4AEC-9C9A-E5D4062B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12</cp:revision>
  <cp:lastPrinted>2016-01-27T11:42:00Z</cp:lastPrinted>
  <dcterms:created xsi:type="dcterms:W3CDTF">2020-01-10T05:11:00Z</dcterms:created>
  <dcterms:modified xsi:type="dcterms:W3CDTF">2020-10-20T03:50:00Z</dcterms:modified>
</cp:coreProperties>
</file>