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framePr w:wrap="none" w:hAnchor="page" w:vAnchor="page" w:x="1173" w:y="437"/>
        <w:rPr>
          <w:rFonts w:ascii="Arial" w:cs="Arial" w:hAnsi="Arial"/>
          <w:sz w:val="20"/>
        </w:rPr>
      </w:pPr>
    </w:p>
    <w:p>
      <w:pPr>
        <w:pStyle w:val="style0"/>
        <w:framePr w:wrap="none" w:hAnchor="page" w:vAnchor="page" w:x="1173" w:y="437"/>
        <w:jc w:val="center"/>
        <w:rPr>
          <w:rFonts w:ascii="Arial" w:cs="Arial" w:hAnsi="Arial"/>
          <w:sz w:val="2"/>
          <w:szCs w:val="0"/>
        </w:rPr>
      </w:pPr>
    </w:p>
    <w:p>
      <w:pPr>
        <w:pStyle w:val="style0"/>
        <w:jc w:val="both"/>
        <w:rPr>
          <w:rFonts w:ascii="Arial" w:cs="Arial" w:hAnsi="Arial"/>
          <w:sz w:val="20"/>
        </w:rPr>
      </w:pPr>
    </w:p>
    <w:p>
      <w:pPr>
        <w:pStyle w:val="style0"/>
        <w:jc w:val="both"/>
        <w:rPr>
          <w:rFonts w:ascii="Arial" w:cs="Arial" w:hAnsi="Arial"/>
          <w:sz w:val="20"/>
        </w:rPr>
      </w:pPr>
    </w:p>
    <w:p>
      <w:pPr>
        <w:pStyle w:val="style4098"/>
        <w:framePr w:h="1141" w:hRule="exact" w:w="3226" w:wrap="none" w:hAnchor="page" w:vAnchor="page" w:x="4270" w:y="1776"/>
        <w:shd w:val="clear" w:color="auto" w:fill="auto"/>
        <w:spacing w:after="0"/>
        <w:rPr>
          <w:rFonts w:ascii="Arial" w:cs="Arial" w:hAnsi="Arial"/>
          <w:b/>
          <w:color w:val="2e74b5"/>
          <w:sz w:val="22"/>
        </w:rPr>
      </w:pPr>
      <w:r>
        <w:rPr>
          <w:rFonts w:ascii="Arial" w:cs="Arial" w:hAnsi="Arial"/>
          <w:b/>
          <w:color w:val="2e74b5"/>
          <w:sz w:val="22"/>
        </w:rPr>
        <w:t>Министерство труда и социального развития</w:t>
      </w:r>
    </w:p>
    <w:p>
      <w:pPr>
        <w:pStyle w:val="style4098"/>
        <w:framePr w:h="1141" w:hRule="exact" w:w="3226" w:wrap="none" w:hAnchor="page" w:vAnchor="page" w:x="4270" w:y="1776"/>
        <w:shd w:val="clear" w:color="auto" w:fill="auto"/>
        <w:spacing w:after="0"/>
        <w:rPr>
          <w:rFonts w:ascii="Arial" w:cs="Arial" w:hAnsi="Arial"/>
          <w:b/>
          <w:color w:val="2e74b5"/>
          <w:sz w:val="22"/>
        </w:rPr>
      </w:pPr>
      <w:r>
        <w:rPr>
          <w:rFonts w:ascii="Arial" w:cs="Arial" w:hAnsi="Arial"/>
          <w:b/>
          <w:color w:val="2e74b5"/>
          <w:sz w:val="22"/>
        </w:rPr>
        <w:t>Кыргызской Республики</w:t>
      </w:r>
    </w:p>
    <w:p>
      <w:pPr>
        <w:pStyle w:val="style4098"/>
        <w:framePr w:h="1141" w:hRule="exact" w:w="3226" w:wrap="none" w:hAnchor="page" w:vAnchor="page" w:x="4270" w:y="1776"/>
        <w:shd w:val="clear" w:color="auto" w:fill="auto"/>
        <w:spacing w:after="0"/>
        <w:rPr>
          <w:rFonts w:ascii="Arial" w:cs="Arial" w:hAnsi="Arial"/>
          <w:color w:val="000000"/>
          <w:sz w:val="24"/>
        </w:rPr>
      </w:pPr>
    </w:p>
    <w:p>
      <w:pPr>
        <w:pStyle w:val="style4098"/>
        <w:framePr w:h="1141" w:hRule="exact" w:w="3226" w:wrap="none" w:hAnchor="page" w:vAnchor="page" w:x="4270" w:y="1776"/>
        <w:shd w:val="clear" w:color="auto" w:fill="auto"/>
        <w:spacing w:after="0"/>
        <w:rPr>
          <w:rFonts w:ascii="Arial" w:cs="Arial" w:hAnsi="Arial"/>
          <w:sz w:val="24"/>
        </w:rPr>
      </w:pPr>
    </w:p>
    <w:p>
      <w:pPr>
        <w:pStyle w:val="style0"/>
        <w:jc w:val="both"/>
        <w:rPr>
          <w:rFonts w:ascii="Arial" w:cs="Arial" w:hAnsi="Arial"/>
          <w:sz w:val="20"/>
        </w:rPr>
      </w:pPr>
    </w:p>
    <w:p>
      <w:pPr>
        <w:pStyle w:val="style0"/>
        <w:jc w:val="both"/>
        <w:rPr>
          <w:rFonts w:ascii="Arial" w:cs="Arial" w:hAnsi="Arial"/>
          <w:sz w:val="20"/>
        </w:rPr>
      </w:pPr>
    </w:p>
    <w:bookmarkStart w:id="0" w:name="bookmark3"/>
    <w:p>
      <w:pPr>
        <w:pStyle w:val="style0"/>
        <w:jc w:val="center"/>
        <w:rPr>
          <w:sz w:val="48"/>
        </w:rPr>
      </w:pPr>
      <w:r>
        <w:rPr>
          <w:sz w:val="52"/>
        </w:rPr>
        <w:t>Балага-Суйунчу</w:t>
      </w:r>
      <w:r>
        <w:rPr>
          <w:sz w:val="52"/>
        </w:rPr>
        <w:t xml:space="preserve"> (для ГПЭУ)</w:t>
      </w:r>
    </w:p>
    <w:p>
      <w:pPr>
        <w:pStyle w:val="style0"/>
        <w:jc w:val="center"/>
        <w:rPr>
          <w:sz w:val="40"/>
        </w:rPr>
      </w:pPr>
      <w:r>
        <w:rPr>
          <w:sz w:val="40"/>
        </w:rPr>
        <w:t>Общее описание</w:t>
      </w:r>
      <w:bookmarkStart w:id="1" w:name="bookmark5"/>
      <w:bookmarkEnd w:id="0"/>
      <w:r>
        <w:rPr>
          <w:sz w:val="40"/>
        </w:rPr>
        <w:t>:</w:t>
      </w:r>
    </w:p>
    <w:tbl>
      <w:tblPr>
        <w:tblStyle w:val="style154"/>
        <w:tblW w:w="10031" w:type="dxa"/>
        <w:jc w:val="center"/>
        <w:tblLook w:val="04A0" w:firstRow="1" w:lastRow="0" w:firstColumn="1" w:lastColumn="0" w:noHBand="0" w:noVBand="1"/>
      </w:tblPr>
      <w:tblGrid>
        <w:gridCol w:w="4927"/>
        <w:gridCol w:w="5104"/>
      </w:tblGrid>
      <w:tr>
        <w:trPr>
          <w:jc w:val="center"/>
        </w:trPr>
        <w:tc>
          <w:tcPr>
            <w:tcW w:w="4927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Министерство труда и социального развития</w:t>
            </w:r>
            <w:r>
              <w:rPr>
                <w:rFonts w:ascii="Arial" w:cs="Arial" w:hAnsi="Arial"/>
                <w:sz w:val="24"/>
                <w:szCs w:val="24"/>
              </w:rPr>
              <w:t xml:space="preserve"> Кыргызской Республики</w:t>
            </w:r>
          </w:p>
        </w:tc>
      </w:tr>
      <w:tr>
        <w:tblPrEx/>
        <w:trPr>
          <w:jc w:val="center"/>
        </w:trPr>
        <w:tc>
          <w:tcPr>
            <w:tcW w:w="4927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GOV</w:t>
            </w:r>
          </w:p>
        </w:tc>
      </w:tr>
      <w:tr>
        <w:tblPrEx/>
        <w:trPr>
          <w:jc w:val="center"/>
        </w:trPr>
        <w:tc>
          <w:tcPr>
            <w:tcW w:w="4927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700000</w:t>
            </w:r>
            <w:r>
              <w:rPr>
                <w:rFonts w:ascii="Arial" w:cs="Arial" w:hAnsi="Arial"/>
                <w:sz w:val="24"/>
                <w:szCs w:val="24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4927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mlsd</w:t>
            </w:r>
            <w:r>
              <w:rPr>
                <w:rFonts w:ascii="Arial" w:cs="Arial" w:hAnsi="Arial"/>
                <w:sz w:val="24"/>
                <w:szCs w:val="24"/>
              </w:rPr>
              <w:t>-</w:t>
            </w:r>
            <w:r>
              <w:rPr>
                <w:rFonts w:ascii="Arial" w:cs="Arial" w:hAnsi="Arial"/>
                <w:sz w:val="24"/>
                <w:szCs w:val="24"/>
              </w:rPr>
              <w:t>service</w:t>
            </w:r>
          </w:p>
        </w:tc>
      </w:tr>
      <w:tr>
        <w:tblPrEx/>
        <w:trPr>
          <w:jc w:val="center"/>
        </w:trPr>
        <w:tc>
          <w:tcPr>
            <w:tcW w:w="4927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  <w:tcBorders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color w:val="212529"/>
                <w:shd w:val="clear" w:color="auto" w:fill="ffffff"/>
              </w:rPr>
              <w:t>SendBS</w:t>
            </w:r>
          </w:p>
        </w:tc>
      </w:tr>
    </w:tbl>
    <w:p>
      <w:pPr>
        <w:pStyle w:val="style0"/>
        <w:rPr>
          <w:rFonts w:ascii="Arial" w:cs="Arial" w:hAnsi="Arial"/>
          <w:b/>
          <w:szCs w:val="24"/>
        </w:rPr>
      </w:pPr>
    </w:p>
    <w:bookmarkStart w:id="2" w:name="bookmark8"/>
    <w:bookmarkEnd w:id="1"/>
    <w:p>
      <w:pPr>
        <w:pStyle w:val="style4"/>
        <w:rPr>
          <w:sz w:val="24"/>
        </w:rPr>
      </w:pPr>
      <w:r>
        <w:t xml:space="preserve">Входные </w:t>
      </w:r>
      <w:r>
        <w:rPr>
          <w:sz w:val="24"/>
        </w:rPr>
        <w:t>параметры</w:t>
      </w: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625"/>
        <w:gridCol w:w="2142"/>
        <w:gridCol w:w="2982"/>
        <w:gridCol w:w="2981"/>
      </w:tblGrid>
      <w:tr>
        <w:trPr/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Наименование параметра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Тип данных/формат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Обязательное поле?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ребенка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ChildPIN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ребенка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ApplicantPIN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заявителя</w:t>
            </w:r>
            <w:r>
              <w:rPr>
                <w:color w:val="0000ff"/>
                <w:sz w:val="22"/>
              </w:rPr>
              <w:t xml:space="preserve"> (одного из родителей ребенка)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Серия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ApplicantPassportSeries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Серия паспорта заявителя</w:t>
            </w:r>
            <w:r>
              <w:rPr>
                <w:color w:val="0000ff"/>
                <w:sz w:val="22"/>
              </w:rPr>
              <w:t xml:space="preserve">: </w:t>
            </w:r>
            <w:r>
              <w:rPr>
                <w:color w:val="0000ff"/>
                <w:sz w:val="22"/>
                <w:lang w:val="en-US"/>
              </w:rPr>
              <w:t>AN</w:t>
            </w:r>
            <w:r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ID</w:t>
            </w:r>
            <w:r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A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и т.д.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ApplicantPassportNo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паспорта заявителя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Телефон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Telephone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Телефон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Область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RegionId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Область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Район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DistrictId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Район</w:t>
            </w:r>
            <w:r>
              <w:rPr>
                <w:color w:val="0000ff"/>
                <w:sz w:val="22"/>
                <w:lang w:val="en-US"/>
              </w:rPr>
              <w:t xml:space="preserve"> </w:t>
            </w:r>
            <w:r>
              <w:rPr>
                <w:color w:val="0000ff"/>
                <w:sz w:val="22"/>
              </w:rPr>
              <w:t>(выбирается из справочника)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Айылный</w:t>
            </w:r>
            <w:r>
              <w:rPr>
                <w:color w:val="0000ff"/>
                <w:sz w:val="22"/>
              </w:rPr>
              <w:t xml:space="preserve"> аймак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SettlementId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Айылный</w:t>
            </w:r>
            <w:r>
              <w:rPr>
                <w:color w:val="0000ff"/>
                <w:sz w:val="22"/>
              </w:rPr>
              <w:t xml:space="preserve"> аймак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Населенный пункт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VillageId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Населенный пункт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Улица (</w:t>
            </w:r>
            <w:r>
              <w:rPr>
                <w:color w:val="0000ff"/>
                <w:sz w:val="22"/>
              </w:rPr>
              <w:t>мкр</w:t>
            </w:r>
            <w:r>
              <w:rPr>
                <w:color w:val="0000ff"/>
                <w:sz w:val="22"/>
              </w:rPr>
              <w:t>, ж-м)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Street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255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Улица (</w:t>
            </w:r>
            <w:r>
              <w:rPr>
                <w:color w:val="0000ff"/>
                <w:sz w:val="22"/>
              </w:rPr>
              <w:t>мкр</w:t>
            </w:r>
            <w:r>
              <w:rPr>
                <w:color w:val="0000ff"/>
                <w:sz w:val="22"/>
              </w:rPr>
              <w:t>, ж-м)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Дом (корпус, строение)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House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Дом (корпус, строение)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Квартира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Apartment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Квартира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ID запроса для обратной связи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requestID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ID </w:t>
            </w:r>
            <w:r>
              <w:rPr>
                <w:color w:val="0000ff"/>
                <w:sz w:val="22"/>
              </w:rPr>
              <w:t xml:space="preserve">(уникальный ключ) </w:t>
            </w:r>
            <w:bookmarkStart w:id="3" w:name="_GoBack"/>
            <w:bookmarkEnd w:id="3"/>
            <w:r>
              <w:rPr>
                <w:color w:val="0000ff"/>
                <w:sz w:val="22"/>
              </w:rPr>
              <w:t>запроса для обратной связи</w:t>
            </w:r>
            <w:r>
              <w:rPr>
                <w:color w:val="0000ff"/>
                <w:sz w:val="22"/>
              </w:rPr>
              <w:t>. Используется для уведомления клиента</w:t>
            </w:r>
          </w:p>
        </w:tc>
      </w:tr>
      <w:tr>
        <w:tblPrEx/>
        <w:trPr/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ID банка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BankId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 (</w:t>
            </w:r>
            <w:r>
              <w:rPr>
                <w:color w:val="0000ff"/>
                <w:sz w:val="22"/>
              </w:rPr>
              <w:t>Айыл</w:t>
            </w:r>
            <w:r>
              <w:rPr>
                <w:color w:val="0000ff"/>
                <w:sz w:val="22"/>
              </w:rPr>
              <w:t xml:space="preserve"> Банк) или 2 (РСК банк)</w:t>
            </w:r>
          </w:p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Через какой банк клиент желает получить</w:t>
            </w:r>
          </w:p>
        </w:tc>
      </w:tr>
    </w:tbl>
    <w:p>
      <w:pPr>
        <w:pStyle w:val="style0"/>
        <w:rPr/>
      </w:pPr>
    </w:p>
    <w:p>
      <w:pPr>
        <w:pStyle w:val="style4"/>
        <w:spacing w:before="160"/>
        <w:rPr>
          <w:sz w:val="24"/>
        </w:rPr>
      </w:pPr>
      <w:r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>
        <w:trPr>
          <w:trHeight w:val="634" w:hRule="atLeast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4138"/>
              <w:rPr>
                <w:sz w:val="22"/>
              </w:rPr>
            </w:pPr>
            <w:r>
              <w:rPr>
                <w:sz w:val="22"/>
              </w:rPr>
              <w:t>Тип данных</w:t>
            </w:r>
          </w:p>
        </w:tc>
      </w:tr>
      <w:tr>
        <w:tblPrEx/>
        <w:trPr>
          <w:trHeight w:val="326" w:hRule="atLeast"/>
        </w:trPr>
        <w:tc>
          <w:tcPr>
            <w:tcW w:w="92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ResponseCode</w:t>
            </w:r>
          </w:p>
        </w:tc>
        <w:tc>
          <w:tcPr>
            <w:tcW w:w="2624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Строка </w:t>
            </w:r>
          </w:p>
        </w:tc>
      </w:tr>
      <w:tr>
        <w:tblPrEx/>
        <w:trPr>
          <w:trHeight w:val="307" w:hRule="atLeast"/>
        </w:trPr>
        <w:tc>
          <w:tcPr>
            <w:tcW w:w="92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Message</w:t>
            </w:r>
          </w:p>
        </w:tc>
        <w:tc>
          <w:tcPr>
            <w:tcW w:w="2624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>
        <w:tblPrEx/>
        <w:trPr>
          <w:trHeight w:val="653" w:hRule="atLeast"/>
        </w:trPr>
        <w:tc>
          <w:tcPr>
            <w:tcW w:w="92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Error</w:t>
            </w:r>
          </w:p>
        </w:tc>
        <w:tc>
          <w:tcPr>
            <w:tcW w:w="2624" w:type="dxa"/>
            <w:tcBorders/>
          </w:tcPr>
          <w:p>
            <w:pPr>
              <w:pStyle w:val="style414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>
      <w:pPr>
        <w:pStyle w:val="style4140"/>
        <w:rPr>
          <w:color w:val="0000ff"/>
          <w:sz w:val="22"/>
        </w:rPr>
      </w:pPr>
    </w:p>
    <w:p>
      <w:pPr>
        <w:pStyle w:val="style4117"/>
        <w:shd w:val="clear" w:color="auto" w:fill="auto"/>
        <w:spacing w:before="120" w:after="0" w:lineRule="exact" w:line="250"/>
        <w:rPr>
          <w:rFonts w:ascii="Arial" w:cs="Arial" w:hAnsi="Arial"/>
          <w:color w:val="000000"/>
          <w:sz w:val="22"/>
          <w:szCs w:val="24"/>
        </w:rPr>
      </w:pPr>
    </w:p>
    <w:bookmarkStart w:id="4" w:name="bookmark9"/>
    <w:bookmarkEnd w:id="2"/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 xml:space="preserve">Контакты работников </w:t>
      </w:r>
      <w:r>
        <w:rPr>
          <w:rFonts w:ascii="Arial" w:cs="Arial" w:hAnsi="Arial"/>
          <w:b/>
          <w:szCs w:val="24"/>
        </w:rPr>
        <w:t>отдела ИТ МТСР</w:t>
      </w:r>
      <w:r>
        <w:rPr>
          <w:rFonts w:ascii="Arial" w:cs="Arial" w:hAnsi="Arial"/>
          <w:b/>
          <w:szCs w:val="24"/>
        </w:rPr>
        <w:t xml:space="preserve"> КР:</w:t>
      </w:r>
      <w:bookmarkEnd w:id="4"/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color w:val="000000"/>
          <w:szCs w:val="24"/>
        </w:rPr>
      </w:pPr>
      <w:r>
        <w:rPr>
          <w:rFonts w:ascii="Arial" w:cs="Arial" w:hAnsi="Arial"/>
          <w:szCs w:val="24"/>
        </w:rPr>
        <w:t xml:space="preserve">Раб. телефон: </w:t>
      </w:r>
      <w:r>
        <w:rPr>
          <w:rFonts w:ascii="Arial" w:cs="Arial" w:hAnsi="Arial"/>
          <w:color w:val="000000"/>
          <w:szCs w:val="24"/>
        </w:rPr>
        <w:t xml:space="preserve">0312 </w:t>
      </w:r>
      <w:r>
        <w:rPr>
          <w:rFonts w:ascii="Arial" w:cs="Arial" w:hAnsi="Arial"/>
          <w:color w:val="000000"/>
          <w:szCs w:val="24"/>
        </w:rPr>
        <w:t>62-45-26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</w:rPr>
      </w:pP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b/>
          <w:szCs w:val="24"/>
          <w:lang w:val="en-US"/>
        </w:rPr>
      </w:pPr>
      <w:r>
        <w:rPr>
          <w:rFonts w:ascii="Arial" w:cs="Arial" w:hAnsi="Arial"/>
          <w:b/>
          <w:szCs w:val="24"/>
        </w:rPr>
        <w:t xml:space="preserve">Пример запроса </w:t>
      </w:r>
      <w:r>
        <w:rPr>
          <w:rFonts w:ascii="Arial" w:cs="Arial" w:hAnsi="Arial"/>
          <w:b/>
          <w:szCs w:val="24"/>
          <w:lang w:val="en-US"/>
        </w:rPr>
        <w:t>SoapUI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>&lt;</w:t>
      </w:r>
      <w:r>
        <w:rPr>
          <w:rFonts w:ascii="Arial" w:cs="Arial" w:hAnsi="Arial"/>
          <w:szCs w:val="24"/>
          <w:lang w:val="en-US"/>
        </w:rPr>
        <w:t>soapenv:</w:t>
      </w:r>
      <w:r>
        <w:rPr>
          <w:rFonts w:ascii="Arial" w:cs="Arial" w:hAnsi="Arial"/>
          <w:szCs w:val="24"/>
          <w:lang w:val="en-US"/>
        </w:rPr>
        <w:t>Body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&lt;</w:t>
      </w:r>
      <w:r>
        <w:rPr>
          <w:rFonts w:ascii="Arial" w:cs="Arial" w:hAnsi="Arial"/>
          <w:szCs w:val="24"/>
          <w:lang w:val="en-US"/>
        </w:rPr>
        <w:t>mlsd:</w:t>
      </w:r>
      <w:r>
        <w:rPr>
          <w:rFonts w:ascii="Arial" w:cs="Arial" w:hAnsi="Arial"/>
          <w:szCs w:val="24"/>
          <w:lang w:val="en-US"/>
        </w:rPr>
        <w:t>SendBS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&lt;</w:t>
      </w:r>
      <w:r>
        <w:rPr>
          <w:rFonts w:ascii="Arial" w:cs="Arial" w:hAnsi="Arial"/>
          <w:szCs w:val="24"/>
          <w:lang w:val="en-US"/>
        </w:rPr>
        <w:t>request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ChildPIN</w:t>
      </w:r>
      <w:r>
        <w:rPr>
          <w:rFonts w:ascii="Arial" w:cs="Arial" w:hAnsi="Arial"/>
          <w:szCs w:val="24"/>
          <w:lang w:val="en-US"/>
        </w:rPr>
        <w:t>&gt;10603202000082&lt;/</w:t>
      </w:r>
      <w:r>
        <w:rPr>
          <w:rFonts w:ascii="Arial" w:cs="Arial" w:hAnsi="Arial"/>
          <w:szCs w:val="24"/>
          <w:lang w:val="en-US"/>
        </w:rPr>
        <w:t>ChildPIN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ApplicantPIN</w:t>
      </w:r>
      <w:r>
        <w:rPr>
          <w:rFonts w:ascii="Arial" w:cs="Arial" w:hAnsi="Arial"/>
          <w:szCs w:val="24"/>
          <w:lang w:val="en-US"/>
        </w:rPr>
        <w:t>&gt;10604199200082&lt;/</w:t>
      </w:r>
      <w:r>
        <w:rPr>
          <w:rFonts w:ascii="Arial" w:cs="Arial" w:hAnsi="Arial"/>
          <w:szCs w:val="24"/>
          <w:lang w:val="en-US"/>
        </w:rPr>
        <w:t>ApplicantPIN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ApplicantPassportSeries</w:t>
      </w:r>
      <w:r>
        <w:rPr>
          <w:rFonts w:ascii="Arial" w:cs="Arial" w:hAnsi="Arial"/>
          <w:szCs w:val="24"/>
          <w:lang w:val="en-US"/>
        </w:rPr>
        <w:t>&gt;AN&lt;/</w:t>
      </w:r>
      <w:r>
        <w:rPr>
          <w:rFonts w:ascii="Arial" w:cs="Arial" w:hAnsi="Arial"/>
          <w:szCs w:val="24"/>
          <w:lang w:val="en-US"/>
        </w:rPr>
        <w:t>ApplicantPassportSeries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ApplicantPassportNo</w:t>
      </w:r>
      <w:r>
        <w:rPr>
          <w:rFonts w:ascii="Arial" w:cs="Arial" w:hAnsi="Arial"/>
          <w:szCs w:val="24"/>
          <w:lang w:val="en-US"/>
        </w:rPr>
        <w:t>&gt;4640177&lt;/</w:t>
      </w:r>
      <w:r>
        <w:rPr>
          <w:rFonts w:ascii="Arial" w:cs="Arial" w:hAnsi="Arial"/>
          <w:szCs w:val="24"/>
          <w:lang w:val="en-US"/>
        </w:rPr>
        <w:t>ApplicantPassportNo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&lt;Telephone&gt;0</w:t>
      </w:r>
      <w:r>
        <w:rPr>
          <w:rFonts w:cs="Arial" w:hAnsi="Arial"/>
          <w:szCs w:val="24"/>
          <w:lang w:val="en-US"/>
        </w:rPr>
        <w:t>555555555</w:t>
      </w:r>
      <w:r>
        <w:rPr>
          <w:rFonts w:ascii="Arial" w:cs="Arial" w:hAnsi="Arial"/>
          <w:szCs w:val="24"/>
          <w:lang w:val="en-US"/>
        </w:rPr>
        <w:t>&lt;/Telephone&gt;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RegionId</w:t>
      </w:r>
      <w:r>
        <w:rPr>
          <w:rFonts w:ascii="Arial" w:cs="Arial" w:hAnsi="Arial"/>
          <w:szCs w:val="24"/>
          <w:lang w:val="en-US"/>
        </w:rPr>
        <w:t>&gt;8AA743F0-8993-4E03-8B67-112344C68FFE&lt;/</w:t>
      </w:r>
      <w:r>
        <w:rPr>
          <w:rFonts w:ascii="Arial" w:cs="Arial" w:hAnsi="Arial"/>
          <w:szCs w:val="24"/>
          <w:lang w:val="en-US"/>
        </w:rPr>
        <w:t>RegionId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DistrictId</w:t>
      </w:r>
      <w:r>
        <w:rPr>
          <w:rFonts w:ascii="Arial" w:cs="Arial" w:hAnsi="Arial"/>
          <w:szCs w:val="24"/>
          <w:lang w:val="en-US"/>
        </w:rPr>
        <w:t>&gt;9A0DBF35-CEB3-4FC1-9BB9-585EDE487779&lt;/</w:t>
      </w:r>
      <w:r>
        <w:rPr>
          <w:rFonts w:ascii="Arial" w:cs="Arial" w:hAnsi="Arial"/>
          <w:szCs w:val="24"/>
          <w:lang w:val="en-US"/>
        </w:rPr>
        <w:t>DistrictId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&lt;SettlementId&gt;767CD19F-EFD8-416D-A7FB-06ED12D7461D&lt;/SettlementId&gt;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VillageId</w:t>
      </w:r>
      <w:r>
        <w:rPr>
          <w:rFonts w:ascii="Arial" w:cs="Arial" w:hAnsi="Arial"/>
          <w:szCs w:val="24"/>
          <w:lang w:val="en-US"/>
        </w:rPr>
        <w:t>&gt;&lt;/</w:t>
      </w:r>
      <w:r>
        <w:rPr>
          <w:rFonts w:ascii="Arial" w:cs="Arial" w:hAnsi="Arial"/>
          <w:szCs w:val="24"/>
          <w:lang w:val="en-US"/>
        </w:rPr>
        <w:t>VillageId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&lt;Street&gt;</w:t>
      </w:r>
      <w:r>
        <w:rPr>
          <w:rFonts w:ascii="Arial" w:cs="Arial" w:hAnsi="Arial"/>
          <w:szCs w:val="24"/>
          <w:lang w:val="en-US"/>
        </w:rPr>
        <w:t>Ахунбаева</w:t>
      </w:r>
      <w:r>
        <w:rPr>
          <w:rFonts w:ascii="Arial" w:cs="Arial" w:hAnsi="Arial"/>
          <w:szCs w:val="24"/>
          <w:lang w:val="en-US"/>
        </w:rPr>
        <w:t>&lt;/Street&gt;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&lt;House&gt;108&lt;/House&gt;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&lt;Apartment&gt;30&lt;/Apartment&gt;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requestID</w:t>
      </w:r>
      <w:r>
        <w:rPr>
          <w:rFonts w:ascii="Arial" w:cs="Arial" w:hAnsi="Arial"/>
          <w:szCs w:val="24"/>
          <w:lang w:val="en-US"/>
        </w:rPr>
        <w:t>&gt;</w:t>
      </w:r>
      <w:r>
        <w:rPr>
          <w:rFonts w:ascii="Arial" w:cs="Arial" w:hAnsi="Arial"/>
          <w:szCs w:val="24"/>
          <w:lang w:val="en-US"/>
        </w:rPr>
        <w:t>12&lt;/</w:t>
      </w:r>
      <w:r>
        <w:rPr>
          <w:rFonts w:ascii="Arial" w:cs="Arial" w:hAnsi="Arial"/>
          <w:szCs w:val="24"/>
          <w:lang w:val="en-US"/>
        </w:rPr>
        <w:t>requestID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BankId</w:t>
      </w:r>
      <w:r>
        <w:rPr>
          <w:rFonts w:ascii="Arial" w:cs="Arial" w:hAnsi="Arial"/>
          <w:szCs w:val="24"/>
          <w:lang w:val="en-US"/>
        </w:rPr>
        <w:t>&gt;1&lt;/</w:t>
      </w:r>
      <w:r>
        <w:rPr>
          <w:rFonts w:ascii="Arial" w:cs="Arial" w:hAnsi="Arial"/>
          <w:szCs w:val="24"/>
          <w:lang w:val="en-US"/>
        </w:rPr>
        <w:t>BankId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&lt;/request&gt;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&lt;/</w:t>
      </w:r>
      <w:r>
        <w:rPr>
          <w:rFonts w:ascii="Arial" w:cs="Arial" w:hAnsi="Arial"/>
          <w:szCs w:val="24"/>
          <w:lang w:val="en-US"/>
        </w:rPr>
        <w:t>mlsd</w:t>
      </w:r>
      <w:r>
        <w:rPr>
          <w:rFonts w:ascii="Arial" w:cs="Arial" w:hAnsi="Arial"/>
          <w:szCs w:val="24"/>
          <w:lang w:val="en-US"/>
        </w:rPr>
        <w:t>:SendBS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b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&lt;/</w:t>
      </w:r>
      <w:r>
        <w:rPr>
          <w:rFonts w:ascii="Arial" w:cs="Arial" w:hAnsi="Arial"/>
          <w:szCs w:val="24"/>
          <w:lang w:val="en-US"/>
        </w:rPr>
        <w:t>soapenv</w:t>
      </w:r>
      <w:r>
        <w:rPr>
          <w:rFonts w:ascii="Arial" w:cs="Arial" w:hAnsi="Arial"/>
          <w:szCs w:val="24"/>
          <w:lang w:val="en-US"/>
        </w:rPr>
        <w:t>:Body</w:t>
      </w:r>
      <w:r>
        <w:rPr>
          <w:rFonts w:ascii="Arial" w:cs="Arial" w:hAnsi="Arial"/>
          <w:szCs w:val="24"/>
          <w:lang w:val="en-US"/>
        </w:rPr>
        <w:t>&gt;</w:t>
      </w:r>
      <w:r>
        <w:rPr>
          <w:rFonts w:ascii="Arial" w:cs="Arial" w:hAnsi="Arial"/>
          <w:szCs w:val="24"/>
          <w:lang w:val="en-US"/>
        </w:rPr>
        <w:cr/>
      </w:r>
      <w:r>
        <w:rPr>
          <w:rFonts w:ascii="Arial" w:cs="Arial" w:hAnsi="Arial"/>
          <w:b/>
          <w:szCs w:val="24"/>
        </w:rPr>
        <w:t>Пример</w:t>
      </w:r>
      <w:r>
        <w:rPr>
          <w:rFonts w:ascii="Arial" w:cs="Arial" w:hAnsi="Arial"/>
          <w:b/>
          <w:szCs w:val="24"/>
          <w:lang w:val="en-US"/>
        </w:rPr>
        <w:t xml:space="preserve"> </w:t>
      </w:r>
      <w:r>
        <w:rPr>
          <w:rFonts w:ascii="Arial" w:cs="Arial" w:hAnsi="Arial"/>
          <w:b/>
          <w:szCs w:val="24"/>
        </w:rPr>
        <w:t>ответа</w:t>
      </w:r>
      <w:r>
        <w:rPr>
          <w:rFonts w:ascii="Arial" w:cs="Arial" w:hAnsi="Arial"/>
          <w:b/>
          <w:szCs w:val="24"/>
          <w:lang w:val="en-US"/>
        </w:rPr>
        <w:t>: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>&lt;</w:t>
      </w:r>
      <w:r>
        <w:rPr>
          <w:rFonts w:ascii="Arial" w:cs="Arial" w:hAnsi="Arial"/>
          <w:szCs w:val="24"/>
          <w:lang w:val="en-US"/>
        </w:rPr>
        <w:t>soapenv:</w:t>
      </w:r>
      <w:r>
        <w:rPr>
          <w:rFonts w:ascii="Arial" w:cs="Arial" w:hAnsi="Arial"/>
          <w:szCs w:val="24"/>
          <w:lang w:val="en-US"/>
        </w:rPr>
        <w:t>Body&gt;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&lt;</w:t>
      </w:r>
      <w:r>
        <w:rPr>
          <w:rFonts w:ascii="Arial" w:cs="Arial" w:hAnsi="Arial"/>
          <w:szCs w:val="24"/>
          <w:lang w:val="en-US"/>
        </w:rPr>
        <w:t>mlsd:</w:t>
      </w:r>
      <w:r>
        <w:rPr>
          <w:rFonts w:ascii="Arial" w:cs="Arial" w:hAnsi="Arial"/>
          <w:szCs w:val="24"/>
          <w:lang w:val="en-US"/>
        </w:rPr>
        <w:t>SendBSResponse&gt;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&lt;</w:t>
      </w:r>
      <w:r>
        <w:rPr>
          <w:rFonts w:ascii="Arial" w:cs="Arial" w:hAnsi="Arial"/>
          <w:szCs w:val="24"/>
          <w:lang w:val="en-US"/>
        </w:rPr>
        <w:t>request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&lt;ChildPIN&gt;10603202000082&lt;/ChildPIN&gt;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&lt;ApplicantPIN&gt;10604199200082&lt;/ApplicantPIN&gt;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&lt;ApplicantPassportSeries&gt;AN&lt;/ApplicantPassportSeries&gt;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&lt;ApplicantPassportNo&gt;4640177&lt;/ApplicantPassportNo&gt;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&lt;Telephone&gt;05</w:t>
      </w:r>
      <w:r>
        <w:rPr>
          <w:rFonts w:cs="Arial" w:hAnsi="Arial"/>
          <w:szCs w:val="24"/>
          <w:lang w:val="en-US"/>
        </w:rPr>
        <w:t>55555555</w:t>
      </w:r>
      <w:r>
        <w:rPr>
          <w:rFonts w:ascii="Arial" w:cs="Arial" w:hAnsi="Arial"/>
          <w:szCs w:val="24"/>
          <w:lang w:val="en-US"/>
        </w:rPr>
        <w:t>&lt;/Telephone&gt;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&lt;RegionId&gt;8AA743F0-8993-4E03-8B67-112344C68FFE&lt;/RegionId&gt;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&lt;DistrictId&gt;9A0DBF35-CEB3-4FC1-9BB9-585EDE487779&lt;/DistrictId&gt;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&lt;SettlementId&gt;767CD19F-EFD8-416D-A7FB-06ED12D7461D&lt;/SettlementId&gt;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&lt;VillageId/&gt;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&lt;Street&gt;</w:t>
      </w:r>
      <w:r>
        <w:rPr>
          <w:rFonts w:ascii="Arial" w:cs="Arial" w:hAnsi="Arial"/>
          <w:szCs w:val="24"/>
        </w:rPr>
        <w:t>Ахунбаева</w:t>
      </w:r>
      <w:r>
        <w:rPr>
          <w:rFonts w:ascii="Arial" w:cs="Arial" w:hAnsi="Arial"/>
          <w:szCs w:val="24"/>
          <w:lang w:val="en-US"/>
        </w:rPr>
        <w:t>&lt;/Street&gt;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&lt;House&gt;108&lt;/House&gt;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&lt;Apartment&gt;30&lt;/Apartment&gt;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</w:t>
      </w:r>
      <w:r>
        <w:rPr>
          <w:rFonts w:ascii="Arial" w:cs="Arial" w:hAnsi="Arial"/>
          <w:szCs w:val="24"/>
          <w:lang w:val="en-US"/>
        </w:rPr>
        <w:t>requestID&gt;</w:t>
      </w:r>
      <w:r>
        <w:rPr>
          <w:rFonts w:ascii="Arial" w:cs="Arial" w:hAnsi="Arial"/>
          <w:szCs w:val="24"/>
          <w:lang w:val="en-US"/>
        </w:rPr>
        <w:t>12&lt;/requestID&gt;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&lt;BankId&gt;1&lt;/BankId&gt;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&lt;/request&gt;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&lt;</w:t>
      </w:r>
      <w:r>
        <w:rPr>
          <w:rFonts w:ascii="Arial" w:cs="Arial" w:hAnsi="Arial"/>
          <w:szCs w:val="24"/>
          <w:lang w:val="en-US"/>
        </w:rPr>
        <w:t>response</w:t>
      </w:r>
      <w:r>
        <w:rPr>
          <w:rFonts w:ascii="Arial" w:cs="Arial" w:hAnsi="Arial"/>
          <w:szCs w:val="24"/>
          <w:lang w:val="en-US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&lt;ResponseCode&gt;3&lt;/ResponseCode&gt;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  <w:lang w:val="en-US"/>
        </w:rPr>
      </w:pPr>
      <w:r>
        <w:rPr>
          <w:rFonts w:ascii="Arial" w:cs="Arial" w:hAnsi="Arial"/>
          <w:szCs w:val="24"/>
          <w:lang w:val="en-US"/>
        </w:rPr>
        <w:t xml:space="preserve">            &lt;Error&gt;BirthActNotFound&lt;/Error&gt;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  <w:lang w:val="en-US"/>
        </w:rPr>
        <w:t xml:space="preserve">            </w:t>
      </w:r>
      <w:r>
        <w:rPr>
          <w:rFonts w:ascii="Arial" w:cs="Arial" w:hAnsi="Arial"/>
          <w:szCs w:val="24"/>
        </w:rPr>
        <w:t>&lt;</w:t>
      </w:r>
      <w:r>
        <w:rPr>
          <w:rFonts w:ascii="Arial" w:cs="Arial" w:hAnsi="Arial"/>
          <w:szCs w:val="24"/>
        </w:rPr>
        <w:t>Message</w:t>
      </w:r>
      <w:r>
        <w:rPr>
          <w:rFonts w:ascii="Arial" w:cs="Arial" w:hAnsi="Arial"/>
          <w:szCs w:val="24"/>
        </w:rPr>
        <w:t xml:space="preserve">&gt;Данные </w:t>
      </w:r>
      <w:r>
        <w:rPr>
          <w:rFonts w:ascii="Arial" w:cs="Arial" w:hAnsi="Arial"/>
          <w:szCs w:val="24"/>
        </w:rPr>
        <w:t>актвой</w:t>
      </w:r>
      <w:r>
        <w:rPr>
          <w:rFonts w:ascii="Arial" w:cs="Arial" w:hAnsi="Arial"/>
          <w:szCs w:val="24"/>
        </w:rPr>
        <w:t xml:space="preserve"> записи рождения в базе ЗАГС не </w:t>
      </w:r>
      <w:r>
        <w:rPr>
          <w:rFonts w:ascii="Arial" w:cs="Arial" w:hAnsi="Arial"/>
          <w:szCs w:val="24"/>
        </w:rPr>
        <w:t>найдены!&lt;</w:t>
      </w:r>
      <w:r>
        <w:rPr>
          <w:rFonts w:ascii="Arial" w:cs="Arial" w:hAnsi="Arial"/>
          <w:szCs w:val="24"/>
        </w:rPr>
        <w:t>/</w:t>
      </w:r>
      <w:r>
        <w:rPr>
          <w:rFonts w:ascii="Arial" w:cs="Arial" w:hAnsi="Arial"/>
          <w:szCs w:val="24"/>
        </w:rPr>
        <w:t>Message</w:t>
      </w:r>
      <w:r>
        <w:rPr>
          <w:rFonts w:ascii="Arial" w:cs="Arial" w:hAnsi="Arial"/>
          <w:szCs w:val="24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 xml:space="preserve">         &lt;/</w:t>
      </w:r>
      <w:r>
        <w:rPr>
          <w:rFonts w:ascii="Arial" w:cs="Arial" w:hAnsi="Arial"/>
          <w:szCs w:val="24"/>
        </w:rPr>
        <w:t>response</w:t>
      </w:r>
      <w:r>
        <w:rPr>
          <w:rFonts w:ascii="Arial" w:cs="Arial" w:hAnsi="Arial"/>
          <w:szCs w:val="24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 xml:space="preserve">      &lt;/</w:t>
      </w:r>
      <w:r>
        <w:rPr>
          <w:rFonts w:ascii="Arial" w:cs="Arial" w:hAnsi="Arial"/>
          <w:szCs w:val="24"/>
        </w:rPr>
        <w:t>mlsd:SendBSResponse</w:t>
      </w:r>
      <w:r>
        <w:rPr>
          <w:rFonts w:ascii="Arial" w:cs="Arial" w:hAnsi="Arial"/>
          <w:szCs w:val="24"/>
        </w:rPr>
        <w:t>&gt;</w:t>
      </w:r>
    </w:p>
    <w:p>
      <w:pPr>
        <w:pStyle w:val="style0"/>
        <w:tabs>
          <w:tab w:val="left" w:leader="none" w:pos="2314"/>
        </w:tabs>
        <w:spacing w:after="0" w:lineRule="exact" w:line="326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 xml:space="preserve">   &lt;/</w:t>
      </w:r>
      <w:r>
        <w:rPr>
          <w:rFonts w:ascii="Arial" w:cs="Arial" w:hAnsi="Arial"/>
          <w:szCs w:val="24"/>
        </w:rPr>
        <w:t>soapenv:Body</w:t>
      </w:r>
      <w:r>
        <w:rPr>
          <w:rFonts w:ascii="Arial" w:cs="Arial" w:hAnsi="Arial"/>
          <w:szCs w:val="24"/>
        </w:rPr>
        <w:t>&gt;</w:t>
      </w:r>
      <w:r>
        <w:rPr>
          <w:rFonts w:ascii="Arial" w:cs="Arial" w:hAnsi="Arial"/>
          <w:szCs w:val="24"/>
        </w:rPr>
        <w:cr/>
      </w:r>
    </w:p>
    <w:sectPr>
      <w:footerReference w:type="default" r:id="rId2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0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cs="宋体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2B87424"/>
    <w:lvl w:ilvl="0">
      <w:start w:val="1"/>
      <w:numFmt w:val="bullet"/>
      <w:lvlText w:val="-"/>
      <w:lvlJc w:val="left"/>
      <w:pPr/>
      <w:rPr>
        <w:rFonts w:ascii="Trebuchet MS" w:cs="Trebuchet MS" w:eastAsia="Trebuchet MS" w:hAnsi="Trebuchet MS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cs="宋体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E918C362"/>
    <w:lvl w:ilvl="0">
      <w:start w:val="1"/>
      <w:numFmt w:val="decimal"/>
      <w:lvlText w:val="%1."/>
      <w:lvlJc w:val="left"/>
      <w:pPr/>
      <w:rPr>
        <w:rFonts w:ascii="Times New Roman" w:cs="Times New Roman" w:eastAsia="Trebuchet MS" w:hAnsi="Times New Roman" w:hint="default"/>
        <w:b w:val="false"/>
        <w:bCs w:val="false"/>
        <w:i w:val="false"/>
        <w:iCs w:val="false"/>
        <w:smallCaps w:val="false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7">
    <w:nsid w:val="00000007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cs="Arial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42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3">
    <w:name w:val="heading 3"/>
    <w:basedOn w:val="style0"/>
    <w:next w:val="style3"/>
    <w:link w:val="style4131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4">
    <w:name w:val="heading 4"/>
    <w:basedOn w:val="style0"/>
    <w:next w:val="style0"/>
    <w:link w:val="style4137"/>
    <w:qFormat/>
    <w:uiPriority w:val="9"/>
    <w:pPr>
      <w:keepNext/>
      <w:keepLines/>
      <w:spacing w:before="200" w:after="0"/>
      <w:outlineLvl w:val="3"/>
    </w:pPr>
    <w:rPr>
      <w:rFonts w:ascii="Calibri Light" w:cs="宋体" w:eastAsia="宋体" w:hAnsi="Calibri Light"/>
      <w:b/>
      <w:bCs/>
      <w:i/>
      <w:iCs/>
      <w:color w:val="5b9bd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текст (2)_"/>
    <w:basedOn w:val="style65"/>
    <w:next w:val="style4097"/>
    <w:link w:val="style4098"/>
    <w:rPr>
      <w:rFonts w:ascii="Georgia" w:cs="Georgia" w:eastAsia="Georgia" w:hAnsi="Georgia"/>
      <w:spacing w:val="2"/>
      <w:sz w:val="25"/>
      <w:szCs w:val="25"/>
      <w:shd w:val="clear" w:color="auto" w:fill="ffffff"/>
    </w:rPr>
  </w:style>
  <w:style w:type="paragraph" w:customStyle="1" w:styleId="style4098">
    <w:name w:val="Основной текст (2)"/>
    <w:basedOn w:val="style0"/>
    <w:next w:val="style4098"/>
    <w:link w:val="style4097"/>
    <w:pPr>
      <w:widowControl w:val="false"/>
      <w:shd w:val="clear" w:color="auto" w:fill="ffffff"/>
      <w:spacing w:after="2580" w:lineRule="exact" w:line="331"/>
      <w:jc w:val="center"/>
    </w:pPr>
    <w:rPr>
      <w:rFonts w:ascii="Georgia" w:cs="Georgia" w:eastAsia="Georgia" w:hAnsi="Georgia"/>
      <w:spacing w:val="2"/>
      <w:sz w:val="25"/>
      <w:szCs w:val="25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9">
    <w:name w:val="Заголовок №2_"/>
    <w:basedOn w:val="style65"/>
    <w:next w:val="style4099"/>
    <w:link w:val="style4100"/>
    <w:rPr>
      <w:rFonts w:ascii="Trebuchet MS" w:cs="Trebuchet MS" w:eastAsia="Trebuchet MS" w:hAnsi="Trebuchet MS"/>
      <w:spacing w:val="-2"/>
      <w:sz w:val="45"/>
      <w:szCs w:val="45"/>
      <w:shd w:val="clear" w:color="auto" w:fill="ffffff"/>
    </w:rPr>
  </w:style>
  <w:style w:type="paragraph" w:customStyle="1" w:styleId="style4100">
    <w:name w:val="Заголовок №2"/>
    <w:basedOn w:val="style0"/>
    <w:next w:val="style4100"/>
    <w:link w:val="style4099"/>
    <w:pPr>
      <w:widowControl w:val="false"/>
      <w:shd w:val="clear" w:color="auto" w:fill="ffffff"/>
      <w:spacing w:before="420" w:after="120" w:lineRule="exact" w:line="566"/>
      <w:outlineLvl w:val="1"/>
    </w:pPr>
    <w:rPr>
      <w:rFonts w:ascii="Trebuchet MS" w:cs="Trebuchet MS" w:eastAsia="Trebuchet MS" w:hAnsi="Trebuchet MS"/>
      <w:spacing w:val="-2"/>
      <w:sz w:val="45"/>
      <w:szCs w:val="45"/>
    </w:rPr>
  </w:style>
  <w:style w:type="character" w:customStyle="1" w:styleId="style4101">
    <w:name w:val="Основной текст_"/>
    <w:basedOn w:val="style65"/>
    <w:next w:val="style4101"/>
    <w:link w:val="style4102"/>
    <w:rPr>
      <w:rFonts w:ascii="Trebuchet MS" w:cs="Trebuchet MS" w:eastAsia="Trebuchet MS" w:hAnsi="Trebuchet MS"/>
      <w:spacing w:val="2"/>
      <w:sz w:val="25"/>
      <w:szCs w:val="25"/>
      <w:shd w:val="clear" w:color="auto" w:fill="ffffff"/>
    </w:rPr>
  </w:style>
  <w:style w:type="paragraph" w:customStyle="1" w:styleId="style4102">
    <w:name w:val="Основной текст2"/>
    <w:basedOn w:val="style0"/>
    <w:next w:val="style4102"/>
    <w:link w:val="style4101"/>
    <w:pPr>
      <w:widowControl w:val="false"/>
      <w:shd w:val="clear" w:color="auto" w:fill="ffffff"/>
      <w:spacing w:before="120" w:after="5400" w:lineRule="exact" w:line="389"/>
    </w:pPr>
    <w:rPr>
      <w:rFonts w:ascii="Trebuchet MS" w:cs="Trebuchet MS" w:eastAsia="Trebuchet MS" w:hAnsi="Trebuchet MS"/>
      <w:spacing w:val="2"/>
      <w:sz w:val="25"/>
      <w:szCs w:val="25"/>
    </w:rPr>
  </w:style>
  <w:style w:type="character" w:customStyle="1" w:styleId="style4103">
    <w:name w:val="Основной текст + 11 pt;Интервал 0 pt"/>
    <w:basedOn w:val="style4101"/>
    <w:next w:val="style4103"/>
    <w:rPr>
      <w:rFonts w:ascii="Trebuchet MS" w:cs="Trebuchet MS" w:eastAsia="Trebuchet MS" w:hAnsi="Trebuchet MS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tyle4104">
    <w:name w:val="Подпись к таблице (2)_"/>
    <w:basedOn w:val="style65"/>
    <w:next w:val="style4104"/>
    <w:link w:val="style4105"/>
    <w:rPr>
      <w:rFonts w:ascii="Trebuchet MS" w:cs="Trebuchet MS" w:eastAsia="Trebuchet MS" w:hAnsi="Trebuchet MS"/>
      <w:b/>
      <w:bCs/>
      <w:spacing w:val="4"/>
      <w:sz w:val="25"/>
      <w:szCs w:val="25"/>
      <w:shd w:val="clear" w:color="auto" w:fill="ffffff"/>
    </w:rPr>
  </w:style>
  <w:style w:type="paragraph" w:customStyle="1" w:styleId="style4105">
    <w:name w:val="Подпись к таблице (2)"/>
    <w:basedOn w:val="style0"/>
    <w:next w:val="style4105"/>
    <w:link w:val="style4104"/>
    <w:pPr>
      <w:widowControl w:val="false"/>
      <w:shd w:val="clear" w:color="auto" w:fill="ffffff"/>
      <w:spacing w:after="0" w:lineRule="atLeast" w:line="0"/>
    </w:pPr>
    <w:rPr>
      <w:rFonts w:ascii="Trebuchet MS" w:cs="Trebuchet MS" w:eastAsia="Trebuchet MS" w:hAnsi="Trebuchet MS"/>
      <w:b/>
      <w:bCs/>
      <w:spacing w:val="4"/>
      <w:sz w:val="25"/>
      <w:szCs w:val="25"/>
    </w:rPr>
  </w:style>
  <w:style w:type="character" w:customStyle="1" w:styleId="style4106">
    <w:name w:val="Основной текст + Полужирный;Интервал 0 pt"/>
    <w:basedOn w:val="style4101"/>
    <w:next w:val="style4106"/>
    <w:rPr>
      <w:rFonts w:ascii="Trebuchet MS" w:cs="Trebuchet MS" w:eastAsia="Trebuchet MS" w:hAnsi="Trebuchet MS"/>
      <w:b/>
      <w:bCs/>
      <w:i w:val="false"/>
      <w:iCs w:val="false"/>
      <w:smallCaps w:val="false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style4107">
    <w:name w:val="Основной текст + 11 pt;Курсив;Интервал 0 pt"/>
    <w:basedOn w:val="style4101"/>
    <w:next w:val="style4107"/>
    <w:rPr>
      <w:rFonts w:ascii="Trebuchet MS" w:cs="Trebuchet MS" w:eastAsia="Trebuchet MS" w:hAnsi="Trebuchet MS"/>
      <w:b w:val="false"/>
      <w:bCs w:val="false"/>
      <w:i/>
      <w:iCs/>
      <w:smallCaps w:val="false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tyle4108">
    <w:name w:val="Основной текст (3)_"/>
    <w:basedOn w:val="style65"/>
    <w:next w:val="style4108"/>
    <w:link w:val="style4110"/>
    <w:rPr>
      <w:rFonts w:ascii="Trebuchet MS" w:cs="Trebuchet MS" w:eastAsia="Trebuchet MS" w:hAnsi="Trebuchet MS"/>
      <w:b/>
      <w:bCs/>
      <w:spacing w:val="6"/>
      <w:sz w:val="27"/>
      <w:szCs w:val="27"/>
      <w:shd w:val="clear" w:color="auto" w:fill="ffffff"/>
    </w:rPr>
  </w:style>
  <w:style w:type="character" w:customStyle="1" w:styleId="style4109">
    <w:name w:val="Основной текст + 13;5 pt;Полужирный;Интервал 0 pt"/>
    <w:basedOn w:val="style4101"/>
    <w:next w:val="style4109"/>
    <w:rPr>
      <w:rFonts w:ascii="Trebuchet MS" w:cs="Trebuchet MS" w:eastAsia="Trebuchet MS" w:hAnsi="Trebuchet MS"/>
      <w:b/>
      <w:bCs/>
      <w:i w:val="false"/>
      <w:iCs w:val="false"/>
      <w:smallCaps w:val="false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4110">
    <w:name w:val="Основной текст (3)"/>
    <w:basedOn w:val="style0"/>
    <w:next w:val="style4110"/>
    <w:link w:val="style4108"/>
    <w:pPr>
      <w:widowControl w:val="false"/>
      <w:shd w:val="clear" w:color="auto" w:fill="ffffff"/>
      <w:spacing w:before="600" w:after="180" w:lineRule="atLeast" w:line="0"/>
      <w:jc w:val="both"/>
    </w:pPr>
    <w:rPr>
      <w:rFonts w:ascii="Trebuchet MS" w:cs="Trebuchet MS" w:eastAsia="Trebuchet MS" w:hAnsi="Trebuchet MS"/>
      <w:b/>
      <w:bCs/>
      <w:spacing w:val="6"/>
      <w:sz w:val="27"/>
      <w:szCs w:val="27"/>
    </w:rPr>
  </w:style>
  <w:style w:type="character" w:customStyle="1" w:styleId="style4111">
    <w:name w:val="Подпись к таблице_"/>
    <w:basedOn w:val="style65"/>
    <w:next w:val="style4111"/>
    <w:link w:val="style4112"/>
    <w:rPr>
      <w:rFonts w:ascii="Trebuchet MS" w:cs="Trebuchet MS" w:eastAsia="Trebuchet MS" w:hAnsi="Trebuchet MS"/>
      <w:spacing w:val="2"/>
      <w:sz w:val="25"/>
      <w:szCs w:val="25"/>
      <w:shd w:val="clear" w:color="auto" w:fill="ffffff"/>
    </w:rPr>
  </w:style>
  <w:style w:type="paragraph" w:customStyle="1" w:styleId="style4112">
    <w:name w:val="Подпись к таблице"/>
    <w:basedOn w:val="style0"/>
    <w:next w:val="style4112"/>
    <w:link w:val="style4111"/>
    <w:pPr>
      <w:widowControl w:val="false"/>
      <w:shd w:val="clear" w:color="auto" w:fill="ffffff"/>
      <w:spacing w:after="0" w:lineRule="atLeast" w:line="0"/>
    </w:pPr>
    <w:rPr>
      <w:rFonts w:ascii="Trebuchet MS" w:cs="Trebuchet MS" w:eastAsia="Trebuchet MS" w:hAnsi="Trebuchet MS"/>
      <w:spacing w:val="2"/>
      <w:sz w:val="25"/>
      <w:szCs w:val="25"/>
    </w:rPr>
  </w:style>
  <w:style w:type="character" w:customStyle="1" w:styleId="style4113">
    <w:name w:val="Заголовок №3_"/>
    <w:basedOn w:val="style65"/>
    <w:next w:val="style4113"/>
    <w:link w:val="style4115"/>
    <w:rPr>
      <w:rFonts w:ascii="Trebuchet MS" w:cs="Trebuchet MS" w:eastAsia="Trebuchet MS" w:hAnsi="Trebuchet MS"/>
      <w:b/>
      <w:bCs/>
      <w:spacing w:val="6"/>
      <w:sz w:val="27"/>
      <w:szCs w:val="27"/>
      <w:shd w:val="clear" w:color="auto" w:fill="ffffff"/>
    </w:rPr>
  </w:style>
  <w:style w:type="character" w:customStyle="1" w:styleId="style4114">
    <w:name w:val="Заголовок №3 + 12;5 pt;Не полужирный;Интервал 0 pt"/>
    <w:basedOn w:val="style4113"/>
    <w:next w:val="style4114"/>
    <w:rPr>
      <w:rFonts w:ascii="Trebuchet MS" w:cs="Trebuchet MS" w:eastAsia="Trebuchet MS" w:hAnsi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4115">
    <w:name w:val="Заголовок №3"/>
    <w:basedOn w:val="style0"/>
    <w:next w:val="style4115"/>
    <w:link w:val="style4113"/>
    <w:pPr>
      <w:widowControl w:val="false"/>
      <w:shd w:val="clear" w:color="auto" w:fill="ffffff"/>
      <w:spacing w:after="60" w:lineRule="atLeast" w:line="0"/>
      <w:outlineLvl w:val="2"/>
    </w:pPr>
    <w:rPr>
      <w:rFonts w:ascii="Trebuchet MS" w:cs="Trebuchet MS" w:eastAsia="Trebuchet MS" w:hAnsi="Trebuchet MS"/>
      <w:b/>
      <w:bCs/>
      <w:spacing w:val="6"/>
      <w:sz w:val="27"/>
      <w:szCs w:val="27"/>
    </w:rPr>
  </w:style>
  <w:style w:type="character" w:customStyle="1" w:styleId="style4116">
    <w:name w:val="Основной текст (4)_"/>
    <w:basedOn w:val="style65"/>
    <w:next w:val="style4116"/>
    <w:link w:val="style4117"/>
    <w:rPr>
      <w:rFonts w:ascii="Trebuchet MS" w:cs="Trebuchet MS" w:eastAsia="Trebuchet MS" w:hAnsi="Trebuchet MS"/>
      <w:spacing w:val="2"/>
      <w:sz w:val="25"/>
      <w:szCs w:val="25"/>
      <w:shd w:val="clear" w:color="auto" w:fill="ffffff"/>
    </w:rPr>
  </w:style>
  <w:style w:type="paragraph" w:customStyle="1" w:styleId="style4117">
    <w:name w:val="Основной текст (4)"/>
    <w:basedOn w:val="style0"/>
    <w:next w:val="style4117"/>
    <w:link w:val="style4116"/>
    <w:pPr>
      <w:widowControl w:val="false"/>
      <w:shd w:val="clear" w:color="auto" w:fill="ffffff"/>
      <w:spacing w:before="420" w:after="60" w:lineRule="atLeast" w:line="0"/>
    </w:pPr>
    <w:rPr>
      <w:rFonts w:ascii="Trebuchet MS" w:cs="Trebuchet MS" w:eastAsia="Trebuchet MS" w:hAnsi="Trebuchet MS"/>
      <w:spacing w:val="2"/>
      <w:sz w:val="25"/>
      <w:szCs w:val="25"/>
    </w:rPr>
  </w:style>
  <w:style w:type="character" w:customStyle="1" w:styleId="style4118">
    <w:name w:val="Основной текст + Courier New;10;5 pt;Интервал 0 pt"/>
    <w:basedOn w:val="style4101"/>
    <w:next w:val="style4118"/>
    <w:rPr>
      <w:rFonts w:ascii="Courier New" w:cs="Courier New" w:eastAsia="Courier New" w:hAnsi="Courier New"/>
      <w:b w:val="false"/>
      <w:bCs w:val="false"/>
      <w:i w:val="false"/>
      <w:iCs w:val="false"/>
      <w:smallCaps w:val="false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style4119">
    <w:name w:val="Основной текст (5)_"/>
    <w:basedOn w:val="style65"/>
    <w:next w:val="style4119"/>
    <w:link w:val="style4125"/>
    <w:rPr>
      <w:rFonts w:ascii="Trebuchet MS" w:cs="Trebuchet MS" w:eastAsia="Trebuchet MS" w:hAnsi="Trebuchet MS"/>
      <w:spacing w:val="3"/>
      <w:sz w:val="33"/>
      <w:szCs w:val="33"/>
      <w:shd w:val="clear" w:color="auto" w:fill="ffffff"/>
    </w:rPr>
  </w:style>
  <w:style w:type="character" w:customStyle="1" w:styleId="style4120">
    <w:name w:val="Основной текст (6)_"/>
    <w:basedOn w:val="style65"/>
    <w:next w:val="style4120"/>
    <w:link w:val="style4126"/>
    <w:rPr>
      <w:rFonts w:ascii="Trebuchet MS" w:cs="Trebuchet MS" w:eastAsia="Trebuchet MS" w:hAnsi="Trebuchet MS"/>
      <w:b/>
      <w:bCs/>
      <w:spacing w:val="4"/>
      <w:sz w:val="25"/>
      <w:szCs w:val="25"/>
      <w:shd w:val="clear" w:color="auto" w:fill="ffffff"/>
    </w:rPr>
  </w:style>
  <w:style w:type="character" w:customStyle="1" w:styleId="style4121">
    <w:name w:val="Основной текст (7)_"/>
    <w:basedOn w:val="style65"/>
    <w:next w:val="style4121"/>
    <w:rPr>
      <w:rFonts w:ascii="Trebuchet MS" w:cs="Trebuchet MS" w:eastAsia="Trebuchet MS" w:hAnsi="Trebuchet MS"/>
      <w:b w:val="false"/>
      <w:bCs w:val="false"/>
      <w:i w:val="false"/>
      <w:iCs w:val="false"/>
      <w:smallCaps w:val="false"/>
      <w:sz w:val="22"/>
      <w:szCs w:val="22"/>
      <w:u w:val="none"/>
    </w:rPr>
  </w:style>
  <w:style w:type="character" w:customStyle="1" w:styleId="style4122">
    <w:name w:val="Основной текст (7) + 12;5 pt;Полужирный;Интервал 0 pt"/>
    <w:basedOn w:val="style4121"/>
    <w:next w:val="style4122"/>
    <w:rPr>
      <w:rFonts w:ascii="Trebuchet MS" w:cs="Trebuchet MS" w:eastAsia="Trebuchet MS" w:hAnsi="Trebuchet MS"/>
      <w:b/>
      <w:bCs/>
      <w:i w:val="false"/>
      <w:iCs w:val="false"/>
      <w:smallCaps w:val="false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style4123">
    <w:name w:val="Основной текст (7) + Курсив;Интервал 0 pt"/>
    <w:basedOn w:val="style4121"/>
    <w:next w:val="style4123"/>
    <w:rPr>
      <w:rFonts w:ascii="Trebuchet MS" w:cs="Trebuchet MS" w:eastAsia="Trebuchet MS" w:hAnsi="Trebuchet MS"/>
      <w:b w:val="false"/>
      <w:bCs w:val="false"/>
      <w:i/>
      <w:iCs/>
      <w:smallCaps w:val="false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style4124">
    <w:name w:val="Основной текст (7)"/>
    <w:basedOn w:val="style4121"/>
    <w:next w:val="style4124"/>
    <w:rPr>
      <w:rFonts w:ascii="Trebuchet MS" w:cs="Trebuchet MS" w:eastAsia="Trebuchet MS" w:hAnsi="Trebuchet MS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style4125">
    <w:name w:val="Основной текст (5)"/>
    <w:basedOn w:val="style0"/>
    <w:next w:val="style4125"/>
    <w:link w:val="style4119"/>
    <w:pPr>
      <w:widowControl w:val="false"/>
      <w:shd w:val="clear" w:color="auto" w:fill="ffffff"/>
      <w:spacing w:after="120" w:lineRule="atLeast" w:line="0"/>
    </w:pPr>
    <w:rPr>
      <w:rFonts w:ascii="Trebuchet MS" w:cs="Trebuchet MS" w:eastAsia="Trebuchet MS" w:hAnsi="Trebuchet MS"/>
      <w:spacing w:val="3"/>
      <w:sz w:val="33"/>
      <w:szCs w:val="33"/>
    </w:rPr>
  </w:style>
  <w:style w:type="paragraph" w:customStyle="1" w:styleId="style4126">
    <w:name w:val="Основной текст (6)"/>
    <w:basedOn w:val="style0"/>
    <w:next w:val="style4126"/>
    <w:link w:val="style4120"/>
    <w:pPr>
      <w:widowControl w:val="false"/>
      <w:shd w:val="clear" w:color="auto" w:fill="ffffff"/>
      <w:spacing w:before="120" w:after="0" w:lineRule="exact" w:line="360"/>
    </w:pPr>
    <w:rPr>
      <w:rFonts w:ascii="Trebuchet MS" w:cs="Trebuchet MS" w:eastAsia="Trebuchet MS" w:hAnsi="Trebuchet MS"/>
      <w:b/>
      <w:bCs/>
      <w:spacing w:val="4"/>
      <w:sz w:val="25"/>
      <w:szCs w:val="25"/>
    </w:rPr>
  </w:style>
  <w:style w:type="paragraph" w:styleId="style31">
    <w:name w:val="header"/>
    <w:basedOn w:val="style0"/>
    <w:next w:val="style31"/>
    <w:link w:val="style412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27">
    <w:name w:val="Верхний колонтитул Знак"/>
    <w:basedOn w:val="style65"/>
    <w:next w:val="style4127"/>
    <w:link w:val="style31"/>
    <w:uiPriority w:val="99"/>
  </w:style>
  <w:style w:type="paragraph" w:styleId="style32">
    <w:name w:val="footer"/>
    <w:basedOn w:val="style0"/>
    <w:next w:val="style32"/>
    <w:link w:val="style412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28">
    <w:name w:val="Нижний колонтитул Знак"/>
    <w:basedOn w:val="style65"/>
    <w:next w:val="style4128"/>
    <w:link w:val="style32"/>
    <w:uiPriority w:val="99"/>
  </w:style>
  <w:style w:type="paragraph" w:styleId="style101">
    <w:name w:val="HTML Preformatted"/>
    <w:basedOn w:val="style0"/>
    <w:next w:val="style101"/>
    <w:link w:val="style4129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style4129">
    <w:name w:val="Стандартный HTML Знак"/>
    <w:basedOn w:val="style65"/>
    <w:next w:val="style4129"/>
    <w:link w:val="style101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style153">
    <w:name w:val="Balloon Text"/>
    <w:basedOn w:val="style0"/>
    <w:next w:val="style153"/>
    <w:link w:val="style413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30">
    <w:name w:val="Текст выноски Знак"/>
    <w:basedOn w:val="style65"/>
    <w:next w:val="style4130"/>
    <w:link w:val="style153"/>
    <w:uiPriority w:val="99"/>
    <w:rPr>
      <w:rFonts w:ascii="Segoe UI" w:cs="Segoe UI" w:hAnsi="Segoe UI"/>
      <w:sz w:val="18"/>
      <w:szCs w:val="18"/>
    </w:rPr>
  </w:style>
  <w:style w:type="character" w:customStyle="1" w:styleId="style4131">
    <w:name w:val="Заголовок 3 Знак"/>
    <w:basedOn w:val="style65"/>
    <w:next w:val="style4131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customStyle="1" w:styleId="style4132">
    <w:name w:val="keyname"/>
    <w:basedOn w:val="style65"/>
    <w:next w:val="style4132"/>
  </w:style>
  <w:style w:type="character" w:customStyle="1" w:styleId="style4133">
    <w:name w:val="apple-converted-space"/>
    <w:basedOn w:val="style65"/>
    <w:next w:val="style4133"/>
  </w:style>
  <w:style w:type="character" w:customStyle="1" w:styleId="style4134">
    <w:name w:val="numeric"/>
    <w:basedOn w:val="style65"/>
    <w:next w:val="style4134"/>
  </w:style>
  <w:style w:type="character" w:customStyle="1" w:styleId="style4135">
    <w:name w:val="punctuation"/>
    <w:basedOn w:val="style65"/>
    <w:next w:val="style4135"/>
  </w:style>
  <w:style w:type="character" w:customStyle="1" w:styleId="style4136">
    <w:name w:val="stringvalue"/>
    <w:basedOn w:val="style65"/>
    <w:next w:val="style4136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37">
    <w:name w:val="Заголовок 4 Знак"/>
    <w:basedOn w:val="style65"/>
    <w:next w:val="style4137"/>
    <w:link w:val="style4"/>
    <w:uiPriority w:val="9"/>
    <w:rPr>
      <w:rFonts w:ascii="Calibri Light" w:cs="宋体" w:eastAsia="宋体" w:hAnsi="Calibri Light"/>
      <w:b/>
      <w:bCs/>
      <w:i/>
      <w:iCs/>
      <w:color w:val="5b9bd5"/>
    </w:rPr>
  </w:style>
  <w:style w:type="paragraph" w:customStyle="1" w:styleId="style4138">
    <w:name w:val="Table Header"/>
    <w:basedOn w:val="style0"/>
    <w:next w:val="style4138"/>
    <w:link w:val="style4139"/>
    <w:pPr>
      <w:spacing w:after="0" w:lineRule="auto" w:line="240"/>
    </w:pPr>
    <w:rPr>
      <w:rFonts w:ascii="Arial" w:cs="Times New Roman" w:eastAsia="Times New Roman" w:hAnsi="Arial"/>
      <w:b/>
      <w:bCs/>
      <w:sz w:val="20"/>
      <w:szCs w:val="20"/>
      <w:lang w:eastAsia="ru-RU"/>
    </w:rPr>
  </w:style>
  <w:style w:type="character" w:customStyle="1" w:styleId="style4139">
    <w:name w:val="Table Header Char"/>
    <w:basedOn w:val="style65"/>
    <w:next w:val="style4139"/>
    <w:link w:val="style4138"/>
    <w:rPr>
      <w:rFonts w:ascii="Arial" w:cs="Times New Roman" w:eastAsia="Times New Roman" w:hAnsi="Arial"/>
      <w:b/>
      <w:bCs/>
      <w:sz w:val="20"/>
      <w:szCs w:val="20"/>
      <w:lang w:eastAsia="ru-RU"/>
    </w:rPr>
  </w:style>
  <w:style w:type="paragraph" w:customStyle="1" w:styleId="style4140">
    <w:name w:val="TableText"/>
    <w:basedOn w:val="style0"/>
    <w:next w:val="style4140"/>
    <w:link w:val="style4141"/>
    <w:pPr>
      <w:spacing w:after="0" w:lineRule="auto" w:line="240"/>
    </w:pPr>
    <w:rPr>
      <w:rFonts w:ascii="Arial" w:cs="Times New Roman" w:eastAsia="Times New Roman" w:hAnsi="Arial"/>
      <w:sz w:val="20"/>
      <w:szCs w:val="20"/>
      <w:lang w:eastAsia="ru-RU"/>
    </w:rPr>
  </w:style>
  <w:style w:type="character" w:customStyle="1" w:styleId="style4141">
    <w:name w:val="TableText Знак"/>
    <w:basedOn w:val="style65"/>
    <w:next w:val="style4141"/>
    <w:link w:val="style4140"/>
    <w:rPr>
      <w:rFonts w:ascii="Arial" w:cs="Times New Roman" w:eastAsia="Times New Roman" w:hAnsi="Arial"/>
      <w:sz w:val="20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42">
    <w:name w:val="Заголовок 1 Знак"/>
    <w:basedOn w:val="style65"/>
    <w:next w:val="style4142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4BFA-DE6A-4208-A785-50CA86DA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Words>283</Words>
  <Pages>4</Pages>
  <Characters>2846</Characters>
  <Application>WPS Office</Application>
  <DocSecurity>0</DocSecurity>
  <Paragraphs>194</Paragraphs>
  <ScaleCrop>false</ScaleCrop>
  <Company>Microsoft</Company>
  <LinksUpToDate>false</LinksUpToDate>
  <CharactersWithSpaces>3430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2020-01-10T05:11:00Z</dcterms:created>
  <dc:creator>Тынчтыкбек</dc:creator>
  <lastModifiedBy>Mi MIX 3</lastModifiedBy>
  <lastPrinted>2016-01-27T11:42:00Z</lastPrinted>
  <dcterms:modified xsi:type="dcterms:W3CDTF">2020-08-28T08:52:59Z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